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6E5357" w:rsidRPr="009B0FDC" w:rsidTr="00294254">
        <w:tc>
          <w:tcPr>
            <w:tcW w:w="5777" w:type="dxa"/>
            <w:hideMark/>
          </w:tcPr>
          <w:tbl>
            <w:tblPr>
              <w:tblW w:w="5420" w:type="dxa"/>
              <w:tblInd w:w="317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6E5357" w:rsidRPr="009B0FDC" w:rsidTr="00294254">
              <w:tc>
                <w:tcPr>
                  <w:tcW w:w="5420" w:type="dxa"/>
                </w:tcPr>
                <w:p w:rsidR="006E5357" w:rsidRPr="009B0FDC" w:rsidRDefault="006E5357" w:rsidP="00294254">
                  <w:pPr>
                    <w:spacing w:after="0" w:line="360" w:lineRule="auto"/>
                    <w:ind w:left="-374" w:firstLine="374"/>
                    <w:jc w:val="center"/>
                    <w:rPr>
                      <w:rFonts w:ascii="Times New Roman" w:eastAsia="Times New Roman" w:hAnsi="Times New Roman"/>
                      <w:caps/>
                      <w:sz w:val="30"/>
                      <w:szCs w:val="30"/>
                      <w:lang w:eastAsia="ru-RU"/>
                    </w:rPr>
                  </w:pPr>
                  <w:r w:rsidRPr="00FE6E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 w:type="page"/>
                  </w:r>
                  <w:r w:rsidR="0043127A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ПРИЛОЖЕНИЕ</w:t>
                  </w:r>
                </w:p>
                <w:p w:rsidR="006E5357" w:rsidRPr="009B0FDC" w:rsidRDefault="0043127A" w:rsidP="00294254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к </w:t>
                  </w:r>
                  <w:r w:rsidR="006E5357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Решени</w:t>
                  </w:r>
                  <w:r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ю</w:t>
                  </w:r>
                  <w:r w:rsidR="006E5357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1372ED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Совета</w:t>
                  </w:r>
                  <w:r w:rsidR="006E5357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br/>
                    <w:t xml:space="preserve">Евразийской экономической комиссии </w:t>
                  </w:r>
                </w:p>
                <w:p w:rsidR="006E5357" w:rsidRPr="009B0FDC" w:rsidRDefault="00670F2E" w:rsidP="005C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от                </w:t>
                  </w:r>
                  <w:r w:rsidR="00C1025C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          20</w:t>
                  </w:r>
                  <w:r w:rsidR="005C4C16"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16</w:t>
                  </w:r>
                  <w:r w:rsidRPr="009B0FDC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г. №</w:t>
                  </w:r>
                </w:p>
              </w:tc>
            </w:tr>
          </w:tbl>
          <w:p w:rsidR="006E5357" w:rsidRPr="009B0FDC" w:rsidRDefault="006E5357" w:rsidP="0029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5357" w:rsidRPr="009B0FDC" w:rsidRDefault="006E5357" w:rsidP="006E53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57C" w:rsidRPr="009B0FDC" w:rsidRDefault="00DD657C" w:rsidP="006E53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F2E" w:rsidRPr="009B0FDC" w:rsidRDefault="00670F2E" w:rsidP="006E53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A2302" w:rsidRPr="009B0FDC" w:rsidRDefault="009A2302" w:rsidP="009A2302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</w:pPr>
      <w:r w:rsidRPr="009B0FDC"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  <w:t>ИЗМЕНЕНИ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>Я,</w:t>
      </w:r>
      <w:r w:rsidRPr="009B0FDC"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  <w:t xml:space="preserve"> </w:t>
      </w:r>
    </w:p>
    <w:p w:rsidR="006E5357" w:rsidRPr="009B0FDC" w:rsidRDefault="009A2302" w:rsidP="006E5357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вносимые в перечень </w:t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товаров, в отношении которых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Республикой Казахстан в соответствии с обязательствами, принятыми в качестве условия присоединения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 Всемирной торговой организации, применяются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ставки ввозных таможенных пошлин, более низкие по сравнению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 ставками пошлин Единого таможенного тарифа </w:t>
      </w:r>
      <w:r w:rsidR="006E5357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>Евразийского экономического союза</w:t>
      </w:r>
      <w:r w:rsidR="005C4C16"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>, и размеров таких ставок пошлин</w:t>
      </w:r>
      <w:proofErr w:type="gramEnd"/>
    </w:p>
    <w:p w:rsidR="006E5357" w:rsidRPr="009B0FDC" w:rsidRDefault="006E5357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6C9" w:rsidRPr="009B0FDC" w:rsidRDefault="007156C9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302" w:rsidRPr="009B0FDC" w:rsidRDefault="009A2302" w:rsidP="009A23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9B0FDC">
        <w:rPr>
          <w:rFonts w:ascii="Times New Roman" w:eastAsia="Times New Roman" w:hAnsi="Times New Roman"/>
          <w:snapToGrid w:val="0"/>
          <w:sz w:val="30"/>
          <w:szCs w:val="30"/>
        </w:rPr>
        <w:t>Перечень изложить в следующей редакции:</w:t>
      </w:r>
    </w:p>
    <w:p w:rsidR="007156C9" w:rsidRPr="009B0FDC" w:rsidRDefault="007156C9" w:rsidP="009A23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</w:p>
    <w:tbl>
      <w:tblPr>
        <w:tblStyle w:val="a5"/>
        <w:tblW w:w="5954" w:type="dxa"/>
        <w:tblInd w:w="3652" w:type="dxa"/>
        <w:tblLook w:val="04A0" w:firstRow="1" w:lastRow="0" w:firstColumn="1" w:lastColumn="0" w:noHBand="0" w:noVBand="1"/>
      </w:tblPr>
      <w:tblGrid>
        <w:gridCol w:w="5954"/>
      </w:tblGrid>
      <w:tr w:rsidR="009A2302" w:rsidRPr="009B0FDC" w:rsidTr="009A23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2302" w:rsidRPr="009B0FDC" w:rsidRDefault="009A2302" w:rsidP="009A2302">
            <w:pPr>
              <w:spacing w:after="0" w:line="360" w:lineRule="auto"/>
              <w:ind w:left="459"/>
              <w:jc w:val="center"/>
              <w:rPr>
                <w:rFonts w:ascii="Times New Roman" w:eastAsia="Times New Roman" w:hAnsi="Times New Roman"/>
                <w:caps/>
                <w:sz w:val="30"/>
                <w:szCs w:val="30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</w:t>
            </w:r>
          </w:p>
          <w:p w:rsidR="009A2302" w:rsidRPr="009B0FDC" w:rsidRDefault="009A2302" w:rsidP="009A2302">
            <w:pPr>
              <w:tabs>
                <w:tab w:val="left" w:pos="5158"/>
              </w:tabs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Решением Совета</w:t>
            </w:r>
            <w:r w:rsidR="00DE2BDF"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Евразийской экономической комиссии </w:t>
            </w:r>
          </w:p>
          <w:p w:rsidR="009A2302" w:rsidRPr="009B0FDC" w:rsidRDefault="009A2302" w:rsidP="009A2302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14 октября 2015 г. № 59</w:t>
            </w:r>
          </w:p>
          <w:p w:rsidR="009A2302" w:rsidRPr="009B0FDC" w:rsidRDefault="009A2302" w:rsidP="00A858FD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(в ред</w:t>
            </w:r>
            <w:r w:rsidR="00A858FD"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акции</w:t>
            </w: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Решения Совета </w:t>
            </w: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Евразийской экономической комиссии </w:t>
            </w:r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от                           2016 г. №</w:t>
            </w:r>
            <w:proofErr w:type="gramStart"/>
            <w:r w:rsidRPr="009B0F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)</w:t>
            </w:r>
            <w:bookmarkStart w:id="0" w:name="_GoBack"/>
            <w:bookmarkEnd w:id="0"/>
            <w:proofErr w:type="gramEnd"/>
          </w:p>
        </w:tc>
      </w:tr>
    </w:tbl>
    <w:p w:rsidR="009B27B0" w:rsidRPr="009B0FDC" w:rsidRDefault="009B27B0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57C" w:rsidRPr="009B0FDC" w:rsidRDefault="00DD657C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8FD" w:rsidRPr="009B0FDC" w:rsidRDefault="00A858FD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302" w:rsidRPr="009B0FDC" w:rsidRDefault="009A2302" w:rsidP="009A2302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</w:pPr>
      <w:r w:rsidRPr="009B0FDC"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  <w:t xml:space="preserve">ПЕРЕЧЕНЬ </w:t>
      </w:r>
    </w:p>
    <w:p w:rsidR="009A2302" w:rsidRPr="009B0FDC" w:rsidRDefault="009A2302" w:rsidP="009A2302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товаров, в отношении которых Республикой Казахстан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 xml:space="preserve">в соответствии с обязательствами, принятыми в качестве условия присоединения к Всемирной торговой организации, применяются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 xml:space="preserve">ставки ввозных таможенных пошлин, более низкие по сравнению </w:t>
      </w:r>
      <w:r w:rsidRPr="009B0FDC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со ставками пошлин Единого таможенного тарифа Евразийского экономического союза, и размеров таких ставок пошлин</w:t>
      </w:r>
    </w:p>
    <w:p w:rsidR="009A2302" w:rsidRPr="009B0FDC" w:rsidRDefault="009A2302" w:rsidP="006E53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30" w:type="dxa"/>
        <w:jc w:val="center"/>
        <w:tblLayout w:type="fixed"/>
        <w:tblCellMar>
          <w:left w:w="14" w:type="dxa"/>
          <w:right w:w="14" w:type="dxa"/>
        </w:tblCellMar>
        <w:tblLook w:val="0020" w:firstRow="1" w:lastRow="0" w:firstColumn="0" w:lastColumn="0" w:noHBand="0" w:noVBand="0"/>
      </w:tblPr>
      <w:tblGrid>
        <w:gridCol w:w="298"/>
        <w:gridCol w:w="1867"/>
        <w:gridCol w:w="4572"/>
        <w:gridCol w:w="2693"/>
      </w:tblGrid>
      <w:tr w:rsidR="00F9120B" w:rsidRPr="009B0FDC" w:rsidTr="00F9120B">
        <w:trPr>
          <w:cantSplit/>
          <w:trHeight w:val="424"/>
          <w:tblHeader/>
          <w:jc w:val="center"/>
        </w:trPr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F9120B" w:rsidRPr="009B0FDC" w:rsidRDefault="00F9120B" w:rsidP="00F9120B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0B" w:rsidRPr="009B0FDC" w:rsidRDefault="00F9120B" w:rsidP="00F912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</w:t>
            </w: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ТН ВЭД ЕАЭС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0B" w:rsidRPr="009B0FDC" w:rsidRDefault="00F9120B" w:rsidP="00F9120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B" w:rsidRPr="009B0FDC" w:rsidRDefault="00F9120B" w:rsidP="00F91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ввозной таможенной пошлины </w:t>
            </w: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процентах </w:t>
            </w: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таможенной стоимости либо </w:t>
            </w: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евро, либо </w:t>
            </w: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долларах США)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0101 30 000 0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ослы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0104 10 300 0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ягнята (до одного года)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0104 10 800 0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0201 10 000 8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0201 20 200 8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0201 20 300 8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0201 20 500 8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0201 20 900 8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0201 30 000 8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прочее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0202 10 000 8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0202 20 100 8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0202 20 300 8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0202 20 500 8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0202 20 900 8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прочее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0202 30 100 8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прочее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0202 30 500 8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0202 30 900 8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0203 11 100 9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0203 11 900 9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0203 12 110 9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0203 12 190 9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0203 12 900 9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0203 19 110 9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0203 19 130 9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0203 19 150 9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0203 19 550 9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– прочее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0203 19 590 9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– – прочая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0203 19 900 9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15" w:hanging="2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– – – прочая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0203 21 100 9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0203 21 900 9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0203 22 110 9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0203 22 190 9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0203 22 900 9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0203 29 110 9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0203 29 130 9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0203 29 150 9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0203 29 550 3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тримминг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0203 29 550 9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 прочее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0203 29 590 9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прочая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0203 29 900 3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тримминг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0203 29 900 9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прочая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5092" w:rsidRPr="009B0FDC" w:rsidTr="00A532F6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0207 11 100 1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A31429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0207 11 100 9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  <w:vAlign w:val="center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3A5A2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0207 11 300 1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3A5A2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0207 11 300 9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3A5A2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0207 11 900 1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3A5A2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0207 11 900 9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8C0CF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0207 12 100 1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8C0CF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0207 12 100 9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8C0CF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0207 12 900 1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8C0CF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0207 12 900 9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FD7335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0207 13 100 1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FD7335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C332C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0207 13 200 1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C332C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0207 13 200 9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07617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0207 13 300 1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07617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0207 13 300 9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900758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0207 13 400 1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900758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0207 13 400 9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B5705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0207 13 500 1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B5705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0207 13 500 9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FF5C94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0207 13 600 1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FF5C94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0207 13 600 9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6528FE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0207 13 700 1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6528FE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0207 13 700 9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6B63D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0207 13 910 1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shd w:val="clear" w:color="auto" w:fill="auto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6B63D1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0207 13 910 9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shd w:val="clear" w:color="auto" w:fill="auto"/>
          </w:tcPr>
          <w:p w:rsidR="00E45092" w:rsidRPr="009B0FDC" w:rsidRDefault="00E45092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533A6B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0207 13 990 1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533A6B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0207 13 990 9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2C1CB7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0207 14 100 1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2C1CB7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297D65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0207 14 200 1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297D65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0207 14 200 9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3143D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0207 14 300 1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3143D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0207 14 300 9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90B67" w:rsidRPr="009B0FDC" w:rsidTr="00C90B67">
        <w:trPr>
          <w:cantSplit/>
          <w:trHeight w:val="426"/>
          <w:jc w:val="center"/>
        </w:trPr>
        <w:tc>
          <w:tcPr>
            <w:tcW w:w="298" w:type="dxa"/>
          </w:tcPr>
          <w:p w:rsidR="00C90B67" w:rsidRPr="009B0FDC" w:rsidRDefault="00C90B6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90B67" w:rsidRPr="009B0FDC" w:rsidRDefault="00C90B67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0207 14 400 1</w:t>
            </w:r>
          </w:p>
        </w:tc>
        <w:tc>
          <w:tcPr>
            <w:tcW w:w="4572" w:type="dxa"/>
            <w:vAlign w:val="center"/>
          </w:tcPr>
          <w:p w:rsidR="00C90B67" w:rsidRPr="009B0FDC" w:rsidRDefault="00C90B6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C90B67" w:rsidRPr="009B0FDC" w:rsidRDefault="00C90B67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90B67" w:rsidRPr="009B0FDC" w:rsidTr="00C90B67">
        <w:trPr>
          <w:cantSplit/>
          <w:trHeight w:val="426"/>
          <w:jc w:val="center"/>
        </w:trPr>
        <w:tc>
          <w:tcPr>
            <w:tcW w:w="298" w:type="dxa"/>
          </w:tcPr>
          <w:p w:rsidR="00C90B67" w:rsidRPr="009B0FDC" w:rsidRDefault="00C90B6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90B67" w:rsidRPr="009B0FDC" w:rsidRDefault="00C90B67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0207 14 400 9</w:t>
            </w:r>
          </w:p>
        </w:tc>
        <w:tc>
          <w:tcPr>
            <w:tcW w:w="4572" w:type="dxa"/>
            <w:vAlign w:val="center"/>
          </w:tcPr>
          <w:p w:rsidR="00C90B67" w:rsidRPr="009B0FDC" w:rsidRDefault="00C90B6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C90B67" w:rsidRPr="009B0FDC" w:rsidRDefault="00C90B67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5334E6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0207 14 500 1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5334E6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0207 14 500 9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413B3" w:rsidRPr="009B0FDC" w:rsidTr="000413B3">
        <w:trPr>
          <w:cantSplit/>
          <w:trHeight w:val="426"/>
          <w:jc w:val="center"/>
        </w:trPr>
        <w:tc>
          <w:tcPr>
            <w:tcW w:w="298" w:type="dxa"/>
          </w:tcPr>
          <w:p w:rsidR="000413B3" w:rsidRPr="009B0FDC" w:rsidRDefault="000413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413B3" w:rsidRPr="009B0FDC" w:rsidRDefault="000413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0207 14 600 1</w:t>
            </w:r>
          </w:p>
        </w:tc>
        <w:tc>
          <w:tcPr>
            <w:tcW w:w="4572" w:type="dxa"/>
            <w:vAlign w:val="center"/>
          </w:tcPr>
          <w:p w:rsidR="000413B3" w:rsidRPr="009B0FDC" w:rsidRDefault="000413B3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0413B3" w:rsidRPr="009B0FDC" w:rsidRDefault="000413B3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413B3" w:rsidRPr="009B0FDC" w:rsidTr="000413B3">
        <w:trPr>
          <w:cantSplit/>
          <w:trHeight w:val="426"/>
          <w:jc w:val="center"/>
        </w:trPr>
        <w:tc>
          <w:tcPr>
            <w:tcW w:w="298" w:type="dxa"/>
          </w:tcPr>
          <w:p w:rsidR="000413B3" w:rsidRPr="009B0FDC" w:rsidRDefault="000413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413B3" w:rsidRPr="009B0FDC" w:rsidRDefault="000413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0207 14 600 9</w:t>
            </w:r>
          </w:p>
        </w:tc>
        <w:tc>
          <w:tcPr>
            <w:tcW w:w="4572" w:type="dxa"/>
            <w:vAlign w:val="center"/>
          </w:tcPr>
          <w:p w:rsidR="000413B3" w:rsidRPr="009B0FDC" w:rsidRDefault="000413B3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0413B3" w:rsidRPr="009B0FDC" w:rsidRDefault="000413B3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AC7FC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0207 14 700 1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AC7FC0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0207 14 700 9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285" w:hanging="1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E45092" w:rsidRPr="009B0FDC" w:rsidTr="00E61CB2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0207 14 910 1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5092" w:rsidRPr="009B0FDC" w:rsidTr="00E61CB2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0207 14 910 9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E61CB2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0207 14 990 1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5092" w:rsidRPr="009B0FDC" w:rsidTr="00E61CB2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0207 14 990 9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3650E" w:rsidRPr="009B0FDC" w:rsidTr="0083650E">
        <w:trPr>
          <w:cantSplit/>
          <w:trHeight w:val="426"/>
          <w:jc w:val="center"/>
        </w:trPr>
        <w:tc>
          <w:tcPr>
            <w:tcW w:w="298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0207 24 100 1</w:t>
            </w:r>
          </w:p>
        </w:tc>
        <w:tc>
          <w:tcPr>
            <w:tcW w:w="4572" w:type="dxa"/>
            <w:vAlign w:val="center"/>
          </w:tcPr>
          <w:p w:rsidR="0083650E" w:rsidRPr="009B0FDC" w:rsidRDefault="0083650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3650E" w:rsidRPr="009B0FDC" w:rsidTr="0083650E">
        <w:trPr>
          <w:cantSplit/>
          <w:trHeight w:val="426"/>
          <w:jc w:val="center"/>
        </w:trPr>
        <w:tc>
          <w:tcPr>
            <w:tcW w:w="298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0207 24 100 9</w:t>
            </w:r>
          </w:p>
        </w:tc>
        <w:tc>
          <w:tcPr>
            <w:tcW w:w="4572" w:type="dxa"/>
            <w:vAlign w:val="center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83650E" w:rsidRPr="009B0FDC" w:rsidRDefault="0083650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B0FA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B0FA9" w:rsidRPr="009B0FDC" w:rsidRDefault="009B0F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0FA9" w:rsidRPr="009B0FDC" w:rsidRDefault="00C838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0207 24 9</w:t>
            </w:r>
            <w:r w:rsidR="009B0FA9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00 1</w:t>
            </w:r>
          </w:p>
        </w:tc>
        <w:tc>
          <w:tcPr>
            <w:tcW w:w="4572" w:type="dxa"/>
            <w:vAlign w:val="center"/>
          </w:tcPr>
          <w:p w:rsidR="009B0FA9" w:rsidRPr="009B0FDC" w:rsidRDefault="009B0FA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9B0FA9" w:rsidRPr="009B0FDC" w:rsidRDefault="009B0F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0FA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B0FA9" w:rsidRPr="009B0FDC" w:rsidRDefault="009B0F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0FA9" w:rsidRPr="009B0FDC" w:rsidRDefault="00C838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0207 24 9</w:t>
            </w:r>
            <w:r w:rsidR="009B0FA9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00 9</w:t>
            </w:r>
          </w:p>
        </w:tc>
        <w:tc>
          <w:tcPr>
            <w:tcW w:w="4572" w:type="dxa"/>
            <w:vAlign w:val="center"/>
          </w:tcPr>
          <w:p w:rsidR="009B0FA9" w:rsidRPr="009B0FDC" w:rsidRDefault="009B0F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9B0FA9" w:rsidRPr="009B0FDC" w:rsidRDefault="009B0F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F70AFA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0207 25 100 1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5092" w:rsidRPr="009B0FDC" w:rsidTr="00F70AFA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0207 25 100 9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F70AFA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0207 25 900 1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5092" w:rsidRPr="009B0FDC" w:rsidTr="00F70AFA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0207 25 900 9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1103DF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0207 26 100 1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45092" w:rsidRPr="009B0FDC" w:rsidTr="001103DF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0207 26 100 9</w:t>
            </w:r>
          </w:p>
        </w:tc>
        <w:tc>
          <w:tcPr>
            <w:tcW w:w="4572" w:type="dxa"/>
            <w:vAlign w:val="center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103DF" w:rsidRPr="009B0FDC" w:rsidTr="001103DF">
        <w:trPr>
          <w:cantSplit/>
          <w:trHeight w:val="426"/>
          <w:jc w:val="center"/>
        </w:trPr>
        <w:tc>
          <w:tcPr>
            <w:tcW w:w="298" w:type="dxa"/>
          </w:tcPr>
          <w:p w:rsidR="001103DF" w:rsidRPr="009B0FDC" w:rsidRDefault="001103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103DF" w:rsidRPr="009B0FDC" w:rsidRDefault="001103DF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0207 26 200 1</w:t>
            </w:r>
          </w:p>
        </w:tc>
        <w:tc>
          <w:tcPr>
            <w:tcW w:w="4572" w:type="dxa"/>
            <w:vAlign w:val="center"/>
          </w:tcPr>
          <w:p w:rsidR="001103DF" w:rsidRPr="009B0FDC" w:rsidRDefault="001103D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1103DF" w:rsidRPr="009B0FDC" w:rsidRDefault="001103DF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103DF" w:rsidRPr="009B0FDC" w:rsidTr="001103DF">
        <w:trPr>
          <w:cantSplit/>
          <w:trHeight w:val="426"/>
          <w:jc w:val="center"/>
        </w:trPr>
        <w:tc>
          <w:tcPr>
            <w:tcW w:w="298" w:type="dxa"/>
          </w:tcPr>
          <w:p w:rsidR="001103DF" w:rsidRPr="009B0FDC" w:rsidRDefault="001103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103DF" w:rsidRPr="009B0FDC" w:rsidRDefault="001103DF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0207 26 200 9</w:t>
            </w:r>
          </w:p>
        </w:tc>
        <w:tc>
          <w:tcPr>
            <w:tcW w:w="4572" w:type="dxa"/>
            <w:vAlign w:val="center"/>
          </w:tcPr>
          <w:p w:rsidR="001103DF" w:rsidRPr="009B0FDC" w:rsidRDefault="001103D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1103DF" w:rsidRPr="009B0FDC" w:rsidRDefault="001103DF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0207 26 300 1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0207 26 300 9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0207 26 400 1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0207 26 400 9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0207 26 500 1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0207 26 500 9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0207 26 600 1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BB8" w:rsidRPr="009B0FDC" w:rsidTr="00580BB8">
        <w:trPr>
          <w:cantSplit/>
          <w:trHeight w:val="426"/>
          <w:jc w:val="center"/>
        </w:trPr>
        <w:tc>
          <w:tcPr>
            <w:tcW w:w="298" w:type="dxa"/>
          </w:tcPr>
          <w:p w:rsidR="00580BB8" w:rsidRPr="009B0FDC" w:rsidRDefault="00580B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0207 26 600 9</w:t>
            </w:r>
          </w:p>
        </w:tc>
        <w:tc>
          <w:tcPr>
            <w:tcW w:w="4572" w:type="dxa"/>
            <w:vAlign w:val="center"/>
          </w:tcPr>
          <w:p w:rsidR="00580BB8" w:rsidRPr="009B0FDC" w:rsidRDefault="00580BB8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</w:tcPr>
          <w:p w:rsidR="00580BB8" w:rsidRPr="009B0FDC" w:rsidRDefault="00580BB8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4259" w:rsidRPr="009B0FDC" w:rsidTr="00C14259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0207 26 700 1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4259" w:rsidRPr="009B0FDC" w:rsidTr="00C14259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0207 26 700 9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4259" w:rsidRPr="009B0FDC" w:rsidTr="00C14259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0207 26 800 1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4259" w:rsidRPr="009B0FDC" w:rsidTr="00C14259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0207 26 800 9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425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0207 26 910 1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425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0207 26 910 9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425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0207 26 990 1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425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14259" w:rsidRPr="009B0FDC" w:rsidRDefault="00C142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0207 26 990 9</w:t>
            </w:r>
          </w:p>
        </w:tc>
        <w:tc>
          <w:tcPr>
            <w:tcW w:w="4572" w:type="dxa"/>
            <w:vAlign w:val="center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C14259" w:rsidRPr="009B0FDC" w:rsidRDefault="00C1425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0207 27 100 1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0207 27 100 9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0207 27 200 1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0207 27 200 9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0207 27 300 1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0207 27 300 9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0207 27 400 1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0207 27 400 9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0207 27 500 1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0207 27 500 9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0207 27 600 1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3C6B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3C6B" w:rsidRPr="009B0FDC" w:rsidRDefault="00883C6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0207 27 600 9</w:t>
            </w:r>
          </w:p>
        </w:tc>
        <w:tc>
          <w:tcPr>
            <w:tcW w:w="4572" w:type="dxa"/>
            <w:vAlign w:val="center"/>
          </w:tcPr>
          <w:p w:rsidR="00883C6B" w:rsidRPr="009B0FDC" w:rsidRDefault="00883C6B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</w:tcPr>
          <w:p w:rsidR="00883C6B" w:rsidRPr="009B0FDC" w:rsidRDefault="00883C6B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73909" w:rsidRPr="009B0FDC" w:rsidTr="00A73909">
        <w:trPr>
          <w:cantSplit/>
          <w:trHeight w:val="426"/>
          <w:jc w:val="center"/>
        </w:trPr>
        <w:tc>
          <w:tcPr>
            <w:tcW w:w="298" w:type="dxa"/>
          </w:tcPr>
          <w:p w:rsidR="00A73909" w:rsidRPr="009B0FDC" w:rsidRDefault="00A7390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0207 27 700 1</w:t>
            </w:r>
          </w:p>
        </w:tc>
        <w:tc>
          <w:tcPr>
            <w:tcW w:w="4572" w:type="dxa"/>
            <w:vAlign w:val="center"/>
          </w:tcPr>
          <w:p w:rsidR="00A73909" w:rsidRPr="009B0FDC" w:rsidRDefault="00A73909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73909" w:rsidRPr="009B0FDC" w:rsidTr="00A73909">
        <w:trPr>
          <w:cantSplit/>
          <w:trHeight w:val="426"/>
          <w:jc w:val="center"/>
        </w:trPr>
        <w:tc>
          <w:tcPr>
            <w:tcW w:w="298" w:type="dxa"/>
          </w:tcPr>
          <w:p w:rsidR="00A73909" w:rsidRPr="009B0FDC" w:rsidRDefault="00A7390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0207 27 700 9</w:t>
            </w:r>
          </w:p>
        </w:tc>
        <w:tc>
          <w:tcPr>
            <w:tcW w:w="4572" w:type="dxa"/>
            <w:vAlign w:val="center"/>
          </w:tcPr>
          <w:p w:rsidR="00A73909" w:rsidRPr="009B0FDC" w:rsidRDefault="00A73909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73909" w:rsidRPr="009B0FDC" w:rsidTr="00A73909">
        <w:trPr>
          <w:cantSplit/>
          <w:trHeight w:val="426"/>
          <w:jc w:val="center"/>
        </w:trPr>
        <w:tc>
          <w:tcPr>
            <w:tcW w:w="298" w:type="dxa"/>
          </w:tcPr>
          <w:p w:rsidR="00A73909" w:rsidRPr="009B0FDC" w:rsidRDefault="00A7390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0207 27 800 1</w:t>
            </w:r>
          </w:p>
        </w:tc>
        <w:tc>
          <w:tcPr>
            <w:tcW w:w="4572" w:type="dxa"/>
            <w:vAlign w:val="center"/>
          </w:tcPr>
          <w:p w:rsidR="00A73909" w:rsidRPr="009B0FDC" w:rsidRDefault="00A7390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73909" w:rsidRPr="009B0FDC" w:rsidTr="00A73909">
        <w:trPr>
          <w:cantSplit/>
          <w:trHeight w:val="426"/>
          <w:jc w:val="center"/>
        </w:trPr>
        <w:tc>
          <w:tcPr>
            <w:tcW w:w="298" w:type="dxa"/>
          </w:tcPr>
          <w:p w:rsidR="00A73909" w:rsidRPr="009B0FDC" w:rsidRDefault="00A7390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0207 27 800 9</w:t>
            </w:r>
          </w:p>
        </w:tc>
        <w:tc>
          <w:tcPr>
            <w:tcW w:w="4572" w:type="dxa"/>
            <w:vAlign w:val="center"/>
          </w:tcPr>
          <w:p w:rsidR="00A73909" w:rsidRPr="009B0FDC" w:rsidRDefault="00A7390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A73909" w:rsidRPr="009B0FDC" w:rsidRDefault="00A73909" w:rsidP="00621441">
            <w:pPr>
              <w:spacing w:before="120" w:after="0" w:line="240" w:lineRule="auto"/>
              <w:ind w:left="1077" w:hanging="10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265F9" w:rsidRPr="009B0FDC" w:rsidTr="004265F9">
        <w:trPr>
          <w:cantSplit/>
          <w:trHeight w:val="426"/>
          <w:jc w:val="center"/>
        </w:trPr>
        <w:tc>
          <w:tcPr>
            <w:tcW w:w="298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0207 27 910 1</w:t>
            </w:r>
          </w:p>
        </w:tc>
        <w:tc>
          <w:tcPr>
            <w:tcW w:w="4572" w:type="dxa"/>
            <w:vAlign w:val="center"/>
          </w:tcPr>
          <w:p w:rsidR="004265F9" w:rsidRPr="009B0FDC" w:rsidRDefault="004265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265F9" w:rsidRPr="009B0FDC" w:rsidTr="004265F9">
        <w:trPr>
          <w:cantSplit/>
          <w:trHeight w:val="426"/>
          <w:jc w:val="center"/>
        </w:trPr>
        <w:tc>
          <w:tcPr>
            <w:tcW w:w="298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0207 27 910 9</w:t>
            </w:r>
          </w:p>
        </w:tc>
        <w:tc>
          <w:tcPr>
            <w:tcW w:w="4572" w:type="dxa"/>
            <w:vAlign w:val="center"/>
          </w:tcPr>
          <w:p w:rsidR="004265F9" w:rsidRPr="009B0FDC" w:rsidRDefault="004265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265F9" w:rsidRPr="009B0FDC" w:rsidTr="004265F9">
        <w:trPr>
          <w:cantSplit/>
          <w:trHeight w:val="426"/>
          <w:jc w:val="center"/>
        </w:trPr>
        <w:tc>
          <w:tcPr>
            <w:tcW w:w="298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0207 27 990 1</w:t>
            </w:r>
          </w:p>
        </w:tc>
        <w:tc>
          <w:tcPr>
            <w:tcW w:w="4572" w:type="dxa"/>
            <w:vAlign w:val="center"/>
          </w:tcPr>
          <w:p w:rsidR="004265F9" w:rsidRPr="009B0FDC" w:rsidRDefault="004265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265F9" w:rsidRPr="009B0FDC" w:rsidTr="004265F9">
        <w:trPr>
          <w:cantSplit/>
          <w:trHeight w:val="426"/>
          <w:jc w:val="center"/>
        </w:trPr>
        <w:tc>
          <w:tcPr>
            <w:tcW w:w="298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0207 27 990 9</w:t>
            </w:r>
          </w:p>
        </w:tc>
        <w:tc>
          <w:tcPr>
            <w:tcW w:w="4572" w:type="dxa"/>
            <w:vAlign w:val="center"/>
          </w:tcPr>
          <w:p w:rsidR="004265F9" w:rsidRPr="009B0FDC" w:rsidRDefault="004265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4265F9" w:rsidRPr="009B0FDC" w:rsidRDefault="004265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D1DBE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0207 41 200 1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D1DBE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0207 41 200 9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D1DBE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0207 41 300 1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D1DBE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0207 41 300 9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0207 41 800 1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45092" w:rsidRPr="009B0FDC" w:rsidTr="002D1DBE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0207 41 800 9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D1DB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0207 42 300 1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D1DB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0207 42 300 9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D1DB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0207 42 800 1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D1DB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0207 42 800 9</w:t>
            </w:r>
          </w:p>
        </w:tc>
        <w:tc>
          <w:tcPr>
            <w:tcW w:w="4572" w:type="dxa"/>
            <w:vAlign w:val="center"/>
          </w:tcPr>
          <w:p w:rsidR="002D1DBE" w:rsidRPr="009B0FDC" w:rsidRDefault="002D1DBE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2D1DBE" w:rsidRPr="009B0FDC" w:rsidRDefault="002D1DB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A2B3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7A2B37" w:rsidRPr="009B0FDC" w:rsidRDefault="007A2B3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A2B37" w:rsidRPr="009B0FDC" w:rsidRDefault="007A2B3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0207 43 000 1</w:t>
            </w:r>
          </w:p>
        </w:tc>
        <w:tc>
          <w:tcPr>
            <w:tcW w:w="4572" w:type="dxa"/>
            <w:vAlign w:val="center"/>
          </w:tcPr>
          <w:p w:rsidR="007A2B37" w:rsidRPr="009B0FDC" w:rsidRDefault="007A2B37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7A2B37" w:rsidRPr="009B0FDC" w:rsidRDefault="007A2B3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A2B3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7A2B37" w:rsidRPr="009B0FDC" w:rsidRDefault="007A2B3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7A2B37" w:rsidRPr="009B0FDC" w:rsidRDefault="007A2B37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0207 43 000 9</w:t>
            </w:r>
          </w:p>
        </w:tc>
        <w:tc>
          <w:tcPr>
            <w:tcW w:w="4572" w:type="dxa"/>
            <w:vAlign w:val="center"/>
          </w:tcPr>
          <w:p w:rsidR="007A2B37" w:rsidRPr="009B0FDC" w:rsidRDefault="007A2B37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</w:tcPr>
          <w:p w:rsidR="007A2B37" w:rsidRPr="009B0FDC" w:rsidRDefault="007A2B3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0207 44 100 1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0207 44 100 9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0207 44 210 1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0207 44 210 9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0207 44 310 1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545B7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0207 44 310 9</w:t>
            </w:r>
          </w:p>
        </w:tc>
        <w:tc>
          <w:tcPr>
            <w:tcW w:w="4572" w:type="dxa"/>
            <w:vAlign w:val="center"/>
          </w:tcPr>
          <w:p w:rsidR="00E545B7" w:rsidRPr="009B0FDC" w:rsidRDefault="00E545B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545B7" w:rsidRPr="009B0FDC" w:rsidRDefault="00E545B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0207 44 410 1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0207 44 410 9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0207 44 510 1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0207 44 510 9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0207 44 610 1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1602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0207 44 610 9</w:t>
            </w:r>
          </w:p>
        </w:tc>
        <w:tc>
          <w:tcPr>
            <w:tcW w:w="4572" w:type="dxa"/>
            <w:vAlign w:val="center"/>
          </w:tcPr>
          <w:p w:rsidR="00331602" w:rsidRPr="009B0FDC" w:rsidRDefault="0033160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331602" w:rsidRPr="009B0FDC" w:rsidRDefault="0033160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0207 44 710 1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0207 44 710 9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0207 44 810 1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0207 44 810 9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0207 44 910 1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243F9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0207 44 910 9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243F9" w:rsidRPr="009B0FDC" w:rsidTr="009243F9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0207 44 990 1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243F9" w:rsidRPr="009B0FDC" w:rsidTr="009243F9">
        <w:trPr>
          <w:cantSplit/>
          <w:trHeight w:val="426"/>
          <w:jc w:val="center"/>
        </w:trPr>
        <w:tc>
          <w:tcPr>
            <w:tcW w:w="298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0207 44 990 9</w:t>
            </w:r>
          </w:p>
        </w:tc>
        <w:tc>
          <w:tcPr>
            <w:tcW w:w="4572" w:type="dxa"/>
            <w:vAlign w:val="center"/>
          </w:tcPr>
          <w:p w:rsidR="009243F9" w:rsidRPr="009B0FDC" w:rsidRDefault="009243F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9243F9" w:rsidRPr="009B0FDC" w:rsidRDefault="009243F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0207 45 100 1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0207 45 100 9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0207 45 210 1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0207 45 210 9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0207 45 310 1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0207 45 310 9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0207 45 410 1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2A01" w:rsidRPr="009B0FDC" w:rsidTr="00DD2A01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0207 45 410 9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D2A01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0207 45 510 1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2A01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0207 45 510 9</w:t>
            </w:r>
          </w:p>
        </w:tc>
        <w:tc>
          <w:tcPr>
            <w:tcW w:w="4572" w:type="dxa"/>
            <w:vAlign w:val="center"/>
          </w:tcPr>
          <w:p w:rsidR="00DD2A01" w:rsidRPr="009B0FDC" w:rsidRDefault="00DD2A01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D2A01" w:rsidRPr="009B0FDC" w:rsidRDefault="00DD2A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0207 45 610 1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0207 45 610 9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0207 45 710 1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0207 45 710 9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0207 45 810 1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0207 45 810 9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0207 45 930 1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0207 45 930 9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0207 45 950 1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0207 45 950 9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0207 45 990 1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418C" w:rsidRPr="009B0FDC" w:rsidTr="0055418C">
        <w:trPr>
          <w:cantSplit/>
          <w:trHeight w:val="426"/>
          <w:jc w:val="center"/>
        </w:trPr>
        <w:tc>
          <w:tcPr>
            <w:tcW w:w="298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0207 45 990 9</w:t>
            </w:r>
          </w:p>
        </w:tc>
        <w:tc>
          <w:tcPr>
            <w:tcW w:w="4572" w:type="dxa"/>
            <w:vAlign w:val="center"/>
          </w:tcPr>
          <w:p w:rsidR="0055418C" w:rsidRPr="009B0FDC" w:rsidRDefault="0055418C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55418C" w:rsidRPr="009B0FDC" w:rsidRDefault="005541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0207 51 100 1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0207 51 100 9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0207 51 900 1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0207 51 900 9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0207 52 100 1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0207 52 100 9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0207 52 900 1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045F1" w:rsidRPr="009B0FDC" w:rsidTr="00E045F1">
        <w:trPr>
          <w:cantSplit/>
          <w:trHeight w:val="426"/>
          <w:jc w:val="center"/>
        </w:trPr>
        <w:tc>
          <w:tcPr>
            <w:tcW w:w="298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0207 52 900 9</w:t>
            </w:r>
          </w:p>
        </w:tc>
        <w:tc>
          <w:tcPr>
            <w:tcW w:w="4572" w:type="dxa"/>
            <w:vAlign w:val="center"/>
          </w:tcPr>
          <w:p w:rsidR="00E045F1" w:rsidRPr="009B0FDC" w:rsidRDefault="00E045F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E045F1" w:rsidRPr="009B0FDC" w:rsidRDefault="00E045F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3397E" w:rsidRPr="009B0FDC" w:rsidTr="0043397E">
        <w:trPr>
          <w:cantSplit/>
          <w:trHeight w:val="426"/>
          <w:jc w:val="center"/>
        </w:trPr>
        <w:tc>
          <w:tcPr>
            <w:tcW w:w="298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0207 53 000 1</w:t>
            </w:r>
          </w:p>
        </w:tc>
        <w:tc>
          <w:tcPr>
            <w:tcW w:w="4572" w:type="dxa"/>
            <w:vAlign w:val="center"/>
          </w:tcPr>
          <w:p w:rsidR="0043397E" w:rsidRPr="009B0FDC" w:rsidRDefault="0043397E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3397E" w:rsidRPr="009B0FDC" w:rsidTr="0043397E">
        <w:trPr>
          <w:cantSplit/>
          <w:trHeight w:val="426"/>
          <w:jc w:val="center"/>
        </w:trPr>
        <w:tc>
          <w:tcPr>
            <w:tcW w:w="298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0207 53 000 9</w:t>
            </w:r>
          </w:p>
        </w:tc>
        <w:tc>
          <w:tcPr>
            <w:tcW w:w="4572" w:type="dxa"/>
            <w:vAlign w:val="center"/>
          </w:tcPr>
          <w:p w:rsidR="0043397E" w:rsidRPr="009B0FDC" w:rsidRDefault="0043397E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</w:tcPr>
          <w:p w:rsidR="0043397E" w:rsidRPr="009B0FDC" w:rsidRDefault="004339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0207 54 100 1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0207 54 100 9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0207 54 210 1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0207 54 210 9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0207 54 310 1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24A7F" w:rsidRPr="009B0FDC" w:rsidTr="00024A7F">
        <w:trPr>
          <w:cantSplit/>
          <w:trHeight w:val="426"/>
          <w:jc w:val="center"/>
        </w:trPr>
        <w:tc>
          <w:tcPr>
            <w:tcW w:w="298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0207 54 310 9</w:t>
            </w:r>
          </w:p>
        </w:tc>
        <w:tc>
          <w:tcPr>
            <w:tcW w:w="4572" w:type="dxa"/>
            <w:vAlign w:val="center"/>
          </w:tcPr>
          <w:p w:rsidR="00024A7F" w:rsidRPr="009B0FDC" w:rsidRDefault="00024A7F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024A7F" w:rsidRPr="009B0FDC" w:rsidRDefault="00024A7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0207 54 410 1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0207 54 410 9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0207 54 510 1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0207 54 510 9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0207 54 610 1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7357" w:rsidRPr="009B0FDC" w:rsidTr="008D7357">
        <w:trPr>
          <w:cantSplit/>
          <w:trHeight w:val="426"/>
          <w:jc w:val="center"/>
        </w:trPr>
        <w:tc>
          <w:tcPr>
            <w:tcW w:w="298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0207 54 610 9</w:t>
            </w:r>
          </w:p>
        </w:tc>
        <w:tc>
          <w:tcPr>
            <w:tcW w:w="4572" w:type="dxa"/>
            <w:vAlign w:val="center"/>
          </w:tcPr>
          <w:p w:rsidR="008D7357" w:rsidRPr="009B0FDC" w:rsidRDefault="008D7357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8D7357" w:rsidRPr="009B0FDC" w:rsidRDefault="008D735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0207 54 710 1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0207 54 710 9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0207 54 810 1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0207 54 810 9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0207 54 910 1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0207 54 910 9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0207 54 990 1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0207 54 990 9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0207 55 100 1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0207 55 100 9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0207 55 210 1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0207 55 210 9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0207 55 310 1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305E" w:rsidRPr="009B0FDC" w:rsidTr="00D8305E">
        <w:trPr>
          <w:cantSplit/>
          <w:trHeight w:val="426"/>
          <w:jc w:val="center"/>
        </w:trPr>
        <w:tc>
          <w:tcPr>
            <w:tcW w:w="298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0207 55 310 9</w:t>
            </w:r>
          </w:p>
        </w:tc>
        <w:tc>
          <w:tcPr>
            <w:tcW w:w="4572" w:type="dxa"/>
            <w:vAlign w:val="center"/>
          </w:tcPr>
          <w:p w:rsidR="00D8305E" w:rsidRPr="009B0FDC" w:rsidRDefault="00D8305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8305E" w:rsidRPr="009B0FDC" w:rsidRDefault="00D8305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0207 55 410 1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0207 55 410 9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0207 55 510 1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0207 55 510 9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0207 55 610 1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557C8" w:rsidRPr="009B0FDC" w:rsidTr="002557C8">
        <w:trPr>
          <w:cantSplit/>
          <w:trHeight w:val="426"/>
          <w:jc w:val="center"/>
        </w:trPr>
        <w:tc>
          <w:tcPr>
            <w:tcW w:w="298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0207 55 610 9</w:t>
            </w:r>
          </w:p>
        </w:tc>
        <w:tc>
          <w:tcPr>
            <w:tcW w:w="4572" w:type="dxa"/>
            <w:vAlign w:val="center"/>
          </w:tcPr>
          <w:p w:rsidR="002557C8" w:rsidRPr="009B0FDC" w:rsidRDefault="002557C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2557C8" w:rsidRPr="009B0FDC" w:rsidRDefault="002557C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0207 55 710 1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0207 55 710 9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0207 55 810 1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0207 55 810 9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0207 55 930 1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3AE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0207 55 930 9</w:t>
            </w:r>
          </w:p>
        </w:tc>
        <w:tc>
          <w:tcPr>
            <w:tcW w:w="4572" w:type="dxa"/>
            <w:vAlign w:val="center"/>
          </w:tcPr>
          <w:p w:rsidR="00B423AE" w:rsidRPr="009B0FDC" w:rsidRDefault="00B423AE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</w:tcPr>
          <w:p w:rsidR="00B423AE" w:rsidRPr="009B0FDC" w:rsidRDefault="00B423A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9207B" w:rsidRPr="009B0FDC" w:rsidTr="00F9207B">
        <w:trPr>
          <w:cantSplit/>
          <w:trHeight w:val="426"/>
          <w:jc w:val="center"/>
        </w:trPr>
        <w:tc>
          <w:tcPr>
            <w:tcW w:w="298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0207 55 950 1</w:t>
            </w:r>
          </w:p>
        </w:tc>
        <w:tc>
          <w:tcPr>
            <w:tcW w:w="4572" w:type="dxa"/>
            <w:vAlign w:val="center"/>
          </w:tcPr>
          <w:p w:rsidR="00F9207B" w:rsidRPr="009B0FDC" w:rsidRDefault="00F9207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9207B" w:rsidRPr="009B0FDC" w:rsidTr="00F9207B">
        <w:trPr>
          <w:cantSplit/>
          <w:trHeight w:val="426"/>
          <w:jc w:val="center"/>
        </w:trPr>
        <w:tc>
          <w:tcPr>
            <w:tcW w:w="298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0207 55 950 9</w:t>
            </w:r>
          </w:p>
        </w:tc>
        <w:tc>
          <w:tcPr>
            <w:tcW w:w="4572" w:type="dxa"/>
            <w:vAlign w:val="center"/>
          </w:tcPr>
          <w:p w:rsidR="00F9207B" w:rsidRPr="009B0FDC" w:rsidRDefault="00F9207B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9207B" w:rsidRPr="009B0FDC" w:rsidTr="00F9207B">
        <w:trPr>
          <w:cantSplit/>
          <w:trHeight w:val="426"/>
          <w:jc w:val="center"/>
        </w:trPr>
        <w:tc>
          <w:tcPr>
            <w:tcW w:w="298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0207 55 990 1</w:t>
            </w:r>
          </w:p>
        </w:tc>
        <w:tc>
          <w:tcPr>
            <w:tcW w:w="4572" w:type="dxa"/>
            <w:vAlign w:val="center"/>
          </w:tcPr>
          <w:p w:rsidR="00F9207B" w:rsidRPr="009B0FDC" w:rsidRDefault="00F9207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9207B" w:rsidRPr="009B0FDC" w:rsidTr="00F9207B">
        <w:trPr>
          <w:cantSplit/>
          <w:trHeight w:val="426"/>
          <w:jc w:val="center"/>
        </w:trPr>
        <w:tc>
          <w:tcPr>
            <w:tcW w:w="298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0207 55 990 9</w:t>
            </w:r>
          </w:p>
        </w:tc>
        <w:tc>
          <w:tcPr>
            <w:tcW w:w="4572" w:type="dxa"/>
            <w:vAlign w:val="center"/>
          </w:tcPr>
          <w:p w:rsidR="00F9207B" w:rsidRPr="009B0FDC" w:rsidRDefault="00F9207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F9207B" w:rsidRPr="009B0FDC" w:rsidRDefault="00F9207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0207 60 050 1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0207 60 050 9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0207 60 100 1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0207 60 100 9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0207 60 210 1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84358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0207 60 210 9</w:t>
            </w:r>
          </w:p>
        </w:tc>
        <w:tc>
          <w:tcPr>
            <w:tcW w:w="4572" w:type="dxa"/>
            <w:vAlign w:val="center"/>
          </w:tcPr>
          <w:p w:rsidR="00D84358" w:rsidRPr="009B0FDC" w:rsidRDefault="00D84358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D84358" w:rsidRPr="009B0FDC" w:rsidRDefault="00D8435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112AD" w:rsidRPr="009B0FDC" w:rsidTr="00A112AD">
        <w:trPr>
          <w:cantSplit/>
          <w:trHeight w:val="426"/>
          <w:jc w:val="center"/>
        </w:trPr>
        <w:tc>
          <w:tcPr>
            <w:tcW w:w="298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0207 60 310 1</w:t>
            </w:r>
          </w:p>
        </w:tc>
        <w:tc>
          <w:tcPr>
            <w:tcW w:w="4572" w:type="dxa"/>
            <w:vAlign w:val="center"/>
          </w:tcPr>
          <w:p w:rsidR="00A112AD" w:rsidRPr="009B0FDC" w:rsidRDefault="00A112AD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112AD" w:rsidRPr="009B0FDC" w:rsidTr="00A112AD">
        <w:trPr>
          <w:cantSplit/>
          <w:trHeight w:val="426"/>
          <w:jc w:val="center"/>
        </w:trPr>
        <w:tc>
          <w:tcPr>
            <w:tcW w:w="298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0207 60 310 9</w:t>
            </w:r>
          </w:p>
        </w:tc>
        <w:tc>
          <w:tcPr>
            <w:tcW w:w="4572" w:type="dxa"/>
            <w:vAlign w:val="center"/>
          </w:tcPr>
          <w:p w:rsidR="00A112AD" w:rsidRPr="009B0FDC" w:rsidRDefault="00A112AD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112AD" w:rsidRPr="009B0FDC" w:rsidTr="00A112AD">
        <w:trPr>
          <w:cantSplit/>
          <w:trHeight w:val="426"/>
          <w:jc w:val="center"/>
        </w:trPr>
        <w:tc>
          <w:tcPr>
            <w:tcW w:w="298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0207 60 410 1</w:t>
            </w:r>
          </w:p>
        </w:tc>
        <w:tc>
          <w:tcPr>
            <w:tcW w:w="4572" w:type="dxa"/>
            <w:vAlign w:val="center"/>
          </w:tcPr>
          <w:p w:rsidR="00A112AD" w:rsidRPr="009B0FDC" w:rsidRDefault="00A112AD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112AD" w:rsidRPr="009B0FDC" w:rsidTr="00A112AD">
        <w:trPr>
          <w:cantSplit/>
          <w:trHeight w:val="426"/>
          <w:jc w:val="center"/>
        </w:trPr>
        <w:tc>
          <w:tcPr>
            <w:tcW w:w="298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0207 60 410 9</w:t>
            </w:r>
          </w:p>
        </w:tc>
        <w:tc>
          <w:tcPr>
            <w:tcW w:w="4572" w:type="dxa"/>
            <w:vAlign w:val="center"/>
          </w:tcPr>
          <w:p w:rsidR="00A112AD" w:rsidRPr="009B0FDC" w:rsidRDefault="00A112AD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A112AD" w:rsidRPr="009B0FDC" w:rsidRDefault="00A112A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0207 60 510 1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0207 60 510 9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0207 60 610 1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0207 60 610 9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0207 60 810 1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0207 60 810 9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0207 60 910 1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7170" w:rsidRPr="009B0FDC" w:rsidTr="00E97170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0207 60 910 9</w:t>
            </w:r>
          </w:p>
        </w:tc>
        <w:tc>
          <w:tcPr>
            <w:tcW w:w="4572" w:type="dxa"/>
            <w:vAlign w:val="center"/>
          </w:tcPr>
          <w:p w:rsidR="00E97170" w:rsidRPr="009B0FDC" w:rsidRDefault="00E97170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7170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0207 60 990 1</w:t>
            </w:r>
          </w:p>
        </w:tc>
        <w:tc>
          <w:tcPr>
            <w:tcW w:w="4572" w:type="dxa"/>
          </w:tcPr>
          <w:p w:rsidR="00E97170" w:rsidRPr="009B0FDC" w:rsidRDefault="00E97170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7170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0207 60 990 9</w:t>
            </w:r>
          </w:p>
        </w:tc>
        <w:tc>
          <w:tcPr>
            <w:tcW w:w="4572" w:type="dxa"/>
          </w:tcPr>
          <w:p w:rsidR="00E97170" w:rsidRPr="009B0FDC" w:rsidRDefault="00E97170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E97170" w:rsidRPr="009B0FDC" w:rsidRDefault="00E9717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45092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0209 10 110 0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свежий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, охлажденный, замороженный, соленый или в рассоле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="009C1AB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 евро за 1 кг</w:t>
            </w:r>
          </w:p>
        </w:tc>
      </w:tr>
      <w:tr w:rsidR="00E45092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0209 10 190 0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сушеный или копченый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="009C1AB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 евро за 1 кг</w:t>
            </w:r>
          </w:p>
        </w:tc>
      </w:tr>
      <w:tr w:rsidR="00E45092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0209 10 900 0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свиной жир, кроме 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указанного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подсубпозиции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0209 10 110 0 или 0209 10 190 0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="009C1AB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 евро за 1 кг</w:t>
            </w:r>
          </w:p>
        </w:tc>
      </w:tr>
      <w:tr w:rsidR="00E45092" w:rsidRPr="009B0FDC" w:rsidTr="009C1ABD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0209 90 000 0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прочий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="009C1AB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 евро за 1 кг</w:t>
            </w:r>
          </w:p>
        </w:tc>
      </w:tr>
      <w:tr w:rsidR="00E45092" w:rsidRPr="009B0FDC" w:rsidTr="0003542D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0210 11 110 0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окорока и отруба из них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="0003542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 евро за 1 кг</w:t>
            </w:r>
          </w:p>
        </w:tc>
      </w:tr>
      <w:tr w:rsidR="0003542D" w:rsidRPr="009B0FDC" w:rsidTr="0003542D">
        <w:trPr>
          <w:cantSplit/>
          <w:trHeight w:val="426"/>
          <w:jc w:val="center"/>
        </w:trPr>
        <w:tc>
          <w:tcPr>
            <w:tcW w:w="298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0210 11 190 0</w:t>
            </w:r>
          </w:p>
        </w:tc>
        <w:tc>
          <w:tcPr>
            <w:tcW w:w="4572" w:type="dxa"/>
          </w:tcPr>
          <w:p w:rsidR="0003542D" w:rsidRPr="009B0FDC" w:rsidRDefault="0003542D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лопатки и отруба из них</w:t>
            </w:r>
          </w:p>
        </w:tc>
        <w:tc>
          <w:tcPr>
            <w:tcW w:w="2693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03542D" w:rsidRPr="009B0FDC" w:rsidTr="0003542D">
        <w:trPr>
          <w:cantSplit/>
          <w:trHeight w:val="426"/>
          <w:jc w:val="center"/>
        </w:trPr>
        <w:tc>
          <w:tcPr>
            <w:tcW w:w="298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0210 11 310 0</w:t>
            </w:r>
          </w:p>
        </w:tc>
        <w:tc>
          <w:tcPr>
            <w:tcW w:w="4572" w:type="dxa"/>
          </w:tcPr>
          <w:p w:rsidR="0003542D" w:rsidRPr="009B0FDC" w:rsidRDefault="0003542D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окорока и отруба из них</w:t>
            </w:r>
          </w:p>
        </w:tc>
        <w:tc>
          <w:tcPr>
            <w:tcW w:w="2693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03542D" w:rsidRPr="009B0FDC" w:rsidTr="0003542D">
        <w:trPr>
          <w:cantSplit/>
          <w:trHeight w:val="426"/>
          <w:jc w:val="center"/>
        </w:trPr>
        <w:tc>
          <w:tcPr>
            <w:tcW w:w="298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0210 11 390 0</w:t>
            </w:r>
          </w:p>
        </w:tc>
        <w:tc>
          <w:tcPr>
            <w:tcW w:w="4572" w:type="dxa"/>
          </w:tcPr>
          <w:p w:rsidR="0003542D" w:rsidRPr="009B0FDC" w:rsidRDefault="0003542D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лопатки и отруба из них</w:t>
            </w:r>
          </w:p>
        </w:tc>
        <w:tc>
          <w:tcPr>
            <w:tcW w:w="2693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03542D" w:rsidRPr="009B0FDC" w:rsidTr="0003542D">
        <w:trPr>
          <w:cantSplit/>
          <w:trHeight w:val="426"/>
          <w:jc w:val="center"/>
        </w:trPr>
        <w:tc>
          <w:tcPr>
            <w:tcW w:w="298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0210 11 900 0</w:t>
            </w:r>
          </w:p>
        </w:tc>
        <w:tc>
          <w:tcPr>
            <w:tcW w:w="4572" w:type="dxa"/>
          </w:tcPr>
          <w:p w:rsidR="0003542D" w:rsidRPr="009B0FDC" w:rsidRDefault="0003542D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03542D" w:rsidRPr="009B0FDC" w:rsidRDefault="0003542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E45092" w:rsidRPr="009B0FDC" w:rsidTr="001238DF">
        <w:trPr>
          <w:cantSplit/>
          <w:trHeight w:val="426"/>
          <w:jc w:val="center"/>
        </w:trPr>
        <w:tc>
          <w:tcPr>
            <w:tcW w:w="298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0210 12 110 0</w:t>
            </w:r>
          </w:p>
        </w:tc>
        <w:tc>
          <w:tcPr>
            <w:tcW w:w="4572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соленые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в рассоле</w:t>
            </w:r>
          </w:p>
        </w:tc>
        <w:tc>
          <w:tcPr>
            <w:tcW w:w="2693" w:type="dxa"/>
          </w:tcPr>
          <w:p w:rsidR="00E45092" w:rsidRPr="009B0FDC" w:rsidRDefault="00E4509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="001238D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 евро за 1 кг</w:t>
            </w:r>
          </w:p>
        </w:tc>
      </w:tr>
      <w:tr w:rsidR="001238DF" w:rsidRPr="009B0FDC" w:rsidTr="001238DF">
        <w:trPr>
          <w:cantSplit/>
          <w:trHeight w:val="426"/>
          <w:jc w:val="center"/>
        </w:trPr>
        <w:tc>
          <w:tcPr>
            <w:tcW w:w="298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0210 12 190 0</w:t>
            </w:r>
          </w:p>
        </w:tc>
        <w:tc>
          <w:tcPr>
            <w:tcW w:w="4572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сушеные или копченые</w:t>
            </w:r>
          </w:p>
        </w:tc>
        <w:tc>
          <w:tcPr>
            <w:tcW w:w="2693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1238DF" w:rsidRPr="009B0FDC" w:rsidTr="001238DF">
        <w:trPr>
          <w:cantSplit/>
          <w:trHeight w:val="426"/>
          <w:jc w:val="center"/>
        </w:trPr>
        <w:tc>
          <w:tcPr>
            <w:tcW w:w="298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0210 12 900 0</w:t>
            </w:r>
          </w:p>
        </w:tc>
        <w:tc>
          <w:tcPr>
            <w:tcW w:w="4572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1238DF" w:rsidRPr="009B0FDC" w:rsidRDefault="001238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0210 19 100 0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беконные половинки или спенсеры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0210 19 200 0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3/4 свиного бока или свиные серединки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0210 19 300 0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передние края и отруба из них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0210 19 400 0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корейки и отруба из них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0210 19 500 0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0210 19 600 0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передние края и отруба из них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0210 19 700 0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корейки и отруба из них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0210 19 810 0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мясо обваленное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0210 19 890 0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0210 19 900 0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0210 20 100 0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необваленное</w:t>
            </w:r>
            <w:proofErr w:type="spellEnd"/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BC633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0210 20 900 0</w:t>
            </w:r>
          </w:p>
        </w:tc>
        <w:tc>
          <w:tcPr>
            <w:tcW w:w="4572" w:type="dxa"/>
          </w:tcPr>
          <w:p w:rsidR="00BC6339" w:rsidRPr="009B0FDC" w:rsidRDefault="00BC633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мясо обваленное</w:t>
            </w:r>
          </w:p>
        </w:tc>
        <w:tc>
          <w:tcPr>
            <w:tcW w:w="2693" w:type="dxa"/>
          </w:tcPr>
          <w:p w:rsidR="00BC6339" w:rsidRPr="009B0FDC" w:rsidRDefault="00BC633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0,15 евро за 1 кг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0305 41 000 0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лосось тихоокеанский </w:t>
            </w:r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nerka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gorbuscha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keta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tschawytscha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kisutch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masou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rhodurus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),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лосось атлантический </w:t>
            </w:r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Salmo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salar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лосось дунайский </w:t>
            </w:r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Hucho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hucho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0306 14 050 0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0306 14 100 0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– – 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крабы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видов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aralithodes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camchaticus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Chionoecetes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s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Callinectes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sa</w:t>
            </w:r>
            <w:proofErr w:type="spellEnd"/>
            <w:proofErr w:type="gram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spellStart"/>
            <w:proofErr w:type="gram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idus</w:t>
            </w:r>
            <w:proofErr w:type="spellEnd"/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0306 14 300 0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крабы вида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Cancer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agurus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0306 14 900 0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0306 15 100 0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копченый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6C59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0306 15 900 0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C4421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CC4421" w:rsidRPr="009B0FDC" w:rsidRDefault="00CC442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C4421" w:rsidRPr="009B0FDC" w:rsidRDefault="00CC442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0306 16 910 0</w:t>
            </w:r>
          </w:p>
        </w:tc>
        <w:tc>
          <w:tcPr>
            <w:tcW w:w="4572" w:type="dxa"/>
          </w:tcPr>
          <w:p w:rsidR="00CC4421" w:rsidRPr="009B0FDC" w:rsidRDefault="00CC442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креветки вида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Crangon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crangon</w:t>
            </w:r>
            <w:proofErr w:type="spellEnd"/>
          </w:p>
        </w:tc>
        <w:tc>
          <w:tcPr>
            <w:tcW w:w="2693" w:type="dxa"/>
          </w:tcPr>
          <w:p w:rsidR="00CC4421" w:rsidRPr="009B0FDC" w:rsidRDefault="00CC4421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C4421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CC4421" w:rsidRPr="009B0FDC" w:rsidRDefault="00CC442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C4421" w:rsidRPr="009B0FDC" w:rsidRDefault="00CC442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0306 16 990 0</w:t>
            </w:r>
          </w:p>
        </w:tc>
        <w:tc>
          <w:tcPr>
            <w:tcW w:w="4572" w:type="dxa"/>
          </w:tcPr>
          <w:p w:rsidR="00CC4421" w:rsidRPr="009B0FDC" w:rsidRDefault="00CC4421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CC4421" w:rsidRPr="009B0FDC" w:rsidRDefault="00CC4421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27F8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8D27F8" w:rsidRPr="009B0FDC" w:rsidRDefault="008D27F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27F8" w:rsidRPr="009B0FDC" w:rsidRDefault="008D27F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0306 17 910 0</w:t>
            </w:r>
          </w:p>
        </w:tc>
        <w:tc>
          <w:tcPr>
            <w:tcW w:w="4572" w:type="dxa"/>
          </w:tcPr>
          <w:p w:rsidR="008D27F8" w:rsidRPr="009B0FDC" w:rsidRDefault="008D27F8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глубоководные розовые креветки </w:t>
            </w:r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Parapenaeus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longirostris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D27F8" w:rsidRPr="009B0FDC" w:rsidRDefault="008D27F8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27F8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8D27F8" w:rsidRPr="009B0FDC" w:rsidRDefault="008D27F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27F8" w:rsidRPr="009B0FDC" w:rsidRDefault="008D27F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0306 17 920 0</w:t>
            </w:r>
          </w:p>
        </w:tc>
        <w:tc>
          <w:tcPr>
            <w:tcW w:w="4572" w:type="dxa"/>
          </w:tcPr>
          <w:p w:rsidR="008D27F8" w:rsidRPr="009B0FDC" w:rsidRDefault="008D27F8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креветки 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Penaeus</w:t>
            </w:r>
            <w:proofErr w:type="spellEnd"/>
          </w:p>
        </w:tc>
        <w:tc>
          <w:tcPr>
            <w:tcW w:w="2693" w:type="dxa"/>
          </w:tcPr>
          <w:p w:rsidR="008D27F8" w:rsidRPr="009B0FDC" w:rsidRDefault="008D27F8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27F8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8D27F8" w:rsidRPr="009B0FDC" w:rsidRDefault="008D27F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27F8" w:rsidRPr="009B0FDC" w:rsidRDefault="008D27F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0306 17 930 0</w:t>
            </w:r>
          </w:p>
        </w:tc>
        <w:tc>
          <w:tcPr>
            <w:tcW w:w="4572" w:type="dxa"/>
          </w:tcPr>
          <w:p w:rsidR="008D27F8" w:rsidRPr="009B0FDC" w:rsidRDefault="008D27F8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креветки семейства </w:t>
            </w:r>
            <w:proofErr w:type="spellStart"/>
            <w:proofErr w:type="gram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andalidae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кроме 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Pandalus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spp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27F8" w:rsidRPr="009B0FDC" w:rsidRDefault="008D27F8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27F8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8D27F8" w:rsidRPr="009B0FDC" w:rsidRDefault="008D27F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27F8" w:rsidRPr="009B0FDC" w:rsidRDefault="008D27F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0306 17 940 0</w:t>
            </w:r>
          </w:p>
        </w:tc>
        <w:tc>
          <w:tcPr>
            <w:tcW w:w="4572" w:type="dxa"/>
          </w:tcPr>
          <w:p w:rsidR="008D27F8" w:rsidRPr="009B0FDC" w:rsidRDefault="008D27F8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креветки 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Crangon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кроме вида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Crangon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crangon</w:t>
            </w:r>
            <w:proofErr w:type="spellEnd"/>
          </w:p>
        </w:tc>
        <w:tc>
          <w:tcPr>
            <w:tcW w:w="2693" w:type="dxa"/>
          </w:tcPr>
          <w:p w:rsidR="008D27F8" w:rsidRPr="009B0FDC" w:rsidRDefault="008D27F8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27F8" w:rsidRPr="009B0FDC" w:rsidTr="008D27F8">
        <w:trPr>
          <w:cantSplit/>
          <w:trHeight w:val="426"/>
          <w:jc w:val="center"/>
        </w:trPr>
        <w:tc>
          <w:tcPr>
            <w:tcW w:w="298" w:type="dxa"/>
          </w:tcPr>
          <w:p w:rsidR="008D27F8" w:rsidRPr="009B0FDC" w:rsidRDefault="008D27F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D27F8" w:rsidRPr="009B0FDC" w:rsidRDefault="008D27F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0306 17 990 0</w:t>
            </w:r>
          </w:p>
        </w:tc>
        <w:tc>
          <w:tcPr>
            <w:tcW w:w="4572" w:type="dxa"/>
          </w:tcPr>
          <w:p w:rsidR="008D27F8" w:rsidRPr="009B0FDC" w:rsidRDefault="008D27F8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8D27F8" w:rsidRPr="009B0FDC" w:rsidRDefault="008D27F8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B96636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0306 19 050 0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6C59" w:rsidRPr="009B0FDC" w:rsidTr="00B96636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0306 19 100 0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пресноводные раки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B96636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0306 19 900 0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09BC" w:rsidRPr="009B0FDC" w:rsidTr="001C09BC">
        <w:trPr>
          <w:cantSplit/>
          <w:trHeight w:val="426"/>
          <w:jc w:val="center"/>
        </w:trPr>
        <w:tc>
          <w:tcPr>
            <w:tcW w:w="298" w:type="dxa"/>
          </w:tcPr>
          <w:p w:rsidR="001C09BC" w:rsidRPr="009B0FDC" w:rsidRDefault="001C09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09BC" w:rsidRPr="009B0FDC" w:rsidRDefault="001C09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0306 21 100 0</w:t>
            </w:r>
          </w:p>
        </w:tc>
        <w:tc>
          <w:tcPr>
            <w:tcW w:w="4572" w:type="dxa"/>
          </w:tcPr>
          <w:p w:rsidR="001C09BC" w:rsidRPr="009B0FDC" w:rsidRDefault="001C09BC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1C09BC" w:rsidRPr="009B0FDC" w:rsidRDefault="001C09BC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09BC" w:rsidRPr="009B0FDC" w:rsidTr="001C09BC">
        <w:trPr>
          <w:cantSplit/>
          <w:trHeight w:val="426"/>
          <w:jc w:val="center"/>
        </w:trPr>
        <w:tc>
          <w:tcPr>
            <w:tcW w:w="298" w:type="dxa"/>
          </w:tcPr>
          <w:p w:rsidR="001C09BC" w:rsidRPr="009B0FDC" w:rsidRDefault="001C09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09BC" w:rsidRPr="009B0FDC" w:rsidRDefault="001C09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0306 21 900 0</w:t>
            </w:r>
          </w:p>
        </w:tc>
        <w:tc>
          <w:tcPr>
            <w:tcW w:w="4572" w:type="dxa"/>
          </w:tcPr>
          <w:p w:rsidR="001C09BC" w:rsidRPr="009B0FDC" w:rsidRDefault="001C09BC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1C09BC" w:rsidRPr="009B0FDC" w:rsidRDefault="001C09BC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E4E0B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0306 22 100 0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живые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E4E0B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0306 22 300 0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6C59" w:rsidRPr="009B0FDC" w:rsidTr="008E4E0B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0306 22 910 0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неразделанные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8E4E0B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0306 22 990 0</w:t>
            </w:r>
          </w:p>
        </w:tc>
        <w:tc>
          <w:tcPr>
            <w:tcW w:w="4572" w:type="dxa"/>
          </w:tcPr>
          <w:p w:rsidR="001C6C59" w:rsidRPr="009B0FDC" w:rsidRDefault="001C6C59" w:rsidP="0062144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07D5" w:rsidRPr="009B0FDC" w:rsidTr="00A1171C">
        <w:trPr>
          <w:cantSplit/>
          <w:trHeight w:val="426"/>
          <w:jc w:val="center"/>
        </w:trPr>
        <w:tc>
          <w:tcPr>
            <w:tcW w:w="298" w:type="dxa"/>
          </w:tcPr>
          <w:p w:rsidR="005707D5" w:rsidRPr="009B0FDC" w:rsidRDefault="005707D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707D5" w:rsidRPr="009B0FDC" w:rsidRDefault="005707D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0306 24 100 0</w:t>
            </w:r>
          </w:p>
        </w:tc>
        <w:tc>
          <w:tcPr>
            <w:tcW w:w="4572" w:type="dxa"/>
          </w:tcPr>
          <w:p w:rsidR="005707D5" w:rsidRPr="009B0FDC" w:rsidRDefault="005707D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5707D5" w:rsidRPr="009B0FDC" w:rsidRDefault="005707D5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707D5" w:rsidRPr="009B0FDC" w:rsidTr="00A1171C">
        <w:trPr>
          <w:cantSplit/>
          <w:trHeight w:val="426"/>
          <w:jc w:val="center"/>
        </w:trPr>
        <w:tc>
          <w:tcPr>
            <w:tcW w:w="298" w:type="dxa"/>
          </w:tcPr>
          <w:p w:rsidR="005707D5" w:rsidRPr="009B0FDC" w:rsidRDefault="005707D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707D5" w:rsidRPr="009B0FDC" w:rsidRDefault="005707D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0306 24 300 0</w:t>
            </w:r>
          </w:p>
        </w:tc>
        <w:tc>
          <w:tcPr>
            <w:tcW w:w="4572" w:type="dxa"/>
          </w:tcPr>
          <w:p w:rsidR="005707D5" w:rsidRPr="009B0FDC" w:rsidRDefault="005707D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крабы вида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Cancer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agurus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707D5" w:rsidRPr="009B0FDC" w:rsidRDefault="005707D5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07D5" w:rsidRPr="009B0FDC" w:rsidTr="00A1171C">
        <w:trPr>
          <w:cantSplit/>
          <w:trHeight w:val="426"/>
          <w:jc w:val="center"/>
        </w:trPr>
        <w:tc>
          <w:tcPr>
            <w:tcW w:w="298" w:type="dxa"/>
          </w:tcPr>
          <w:p w:rsidR="005707D5" w:rsidRPr="009B0FDC" w:rsidRDefault="005707D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707D5" w:rsidRPr="009B0FDC" w:rsidRDefault="005707D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0306 24 800 0</w:t>
            </w:r>
          </w:p>
        </w:tc>
        <w:tc>
          <w:tcPr>
            <w:tcW w:w="4572" w:type="dxa"/>
          </w:tcPr>
          <w:p w:rsidR="005707D5" w:rsidRPr="009B0FDC" w:rsidRDefault="005707D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5707D5" w:rsidRPr="009B0FDC" w:rsidRDefault="005707D5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76941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76941" w:rsidRPr="009B0FDC" w:rsidRDefault="00C7694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941" w:rsidRPr="009B0FDC" w:rsidRDefault="00C7694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0306 25 100 0</w:t>
            </w:r>
          </w:p>
        </w:tc>
        <w:tc>
          <w:tcPr>
            <w:tcW w:w="4572" w:type="dxa"/>
            <w:vAlign w:val="center"/>
          </w:tcPr>
          <w:p w:rsidR="00C76941" w:rsidRPr="009B0FDC" w:rsidRDefault="00C76941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копченый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693" w:type="dxa"/>
          </w:tcPr>
          <w:p w:rsidR="00C76941" w:rsidRPr="009B0FDC" w:rsidRDefault="00C76941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C76941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C76941" w:rsidRPr="009B0FDC" w:rsidRDefault="00C7694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941" w:rsidRPr="009B0FDC" w:rsidRDefault="00C7694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0306 25 900 0</w:t>
            </w:r>
          </w:p>
        </w:tc>
        <w:tc>
          <w:tcPr>
            <w:tcW w:w="4572" w:type="dxa"/>
            <w:vAlign w:val="center"/>
          </w:tcPr>
          <w:p w:rsidR="00C76941" w:rsidRPr="009B0FDC" w:rsidRDefault="00C76941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</w:tcPr>
          <w:p w:rsidR="00C76941" w:rsidRPr="009B0FDC" w:rsidRDefault="00C76941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6882" w:rsidRPr="009B0FDC" w:rsidTr="007E6882">
        <w:trPr>
          <w:cantSplit/>
          <w:trHeight w:val="426"/>
          <w:jc w:val="center"/>
        </w:trPr>
        <w:tc>
          <w:tcPr>
            <w:tcW w:w="298" w:type="dxa"/>
          </w:tcPr>
          <w:p w:rsidR="007E6882" w:rsidRPr="009B0FDC" w:rsidRDefault="007E688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E6882" w:rsidRPr="009B0FDC" w:rsidRDefault="007E688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0306 26 310 0</w:t>
            </w:r>
          </w:p>
        </w:tc>
        <w:tc>
          <w:tcPr>
            <w:tcW w:w="4572" w:type="dxa"/>
            <w:vAlign w:val="center"/>
          </w:tcPr>
          <w:p w:rsidR="007E6882" w:rsidRPr="009B0FDC" w:rsidRDefault="007E688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свежие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, охлажденные или сваренные на пару или в кипящей воде</w:t>
            </w:r>
          </w:p>
        </w:tc>
        <w:tc>
          <w:tcPr>
            <w:tcW w:w="2693" w:type="dxa"/>
          </w:tcPr>
          <w:p w:rsidR="007E6882" w:rsidRPr="009B0FDC" w:rsidRDefault="007E6882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6882" w:rsidRPr="009B0FDC" w:rsidTr="007E6882">
        <w:trPr>
          <w:cantSplit/>
          <w:trHeight w:val="426"/>
          <w:jc w:val="center"/>
        </w:trPr>
        <w:tc>
          <w:tcPr>
            <w:tcW w:w="298" w:type="dxa"/>
          </w:tcPr>
          <w:p w:rsidR="007E6882" w:rsidRPr="009B0FDC" w:rsidRDefault="007E688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E6882" w:rsidRPr="009B0FDC" w:rsidRDefault="007E688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0306 26 390 0</w:t>
            </w:r>
          </w:p>
        </w:tc>
        <w:tc>
          <w:tcPr>
            <w:tcW w:w="4572" w:type="dxa"/>
            <w:vAlign w:val="center"/>
          </w:tcPr>
          <w:p w:rsidR="007E6882" w:rsidRPr="009B0FDC" w:rsidRDefault="007E6882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</w:tcPr>
          <w:p w:rsidR="007E6882" w:rsidRPr="009B0FDC" w:rsidRDefault="007E6882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6882" w:rsidRPr="009B0FDC" w:rsidTr="007E6882">
        <w:trPr>
          <w:cantSplit/>
          <w:trHeight w:val="426"/>
          <w:jc w:val="center"/>
        </w:trPr>
        <w:tc>
          <w:tcPr>
            <w:tcW w:w="298" w:type="dxa"/>
          </w:tcPr>
          <w:p w:rsidR="007E6882" w:rsidRPr="009B0FDC" w:rsidRDefault="007E688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E6882" w:rsidRPr="009B0FDC" w:rsidRDefault="007E688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0306 26 900 0</w:t>
            </w:r>
          </w:p>
        </w:tc>
        <w:tc>
          <w:tcPr>
            <w:tcW w:w="4572" w:type="dxa"/>
            <w:vAlign w:val="center"/>
          </w:tcPr>
          <w:p w:rsidR="007E6882" w:rsidRPr="009B0FDC" w:rsidRDefault="007E6882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креветки и пильчатые креветки рода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Pandalus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E6882" w:rsidRPr="009B0FDC" w:rsidRDefault="007E6882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6E01" w:rsidRPr="009B0FDC" w:rsidTr="000D6E01">
        <w:trPr>
          <w:cantSplit/>
          <w:trHeight w:val="426"/>
          <w:jc w:val="center"/>
        </w:trPr>
        <w:tc>
          <w:tcPr>
            <w:tcW w:w="298" w:type="dxa"/>
          </w:tcPr>
          <w:p w:rsidR="000D6E01" w:rsidRPr="009B0FDC" w:rsidRDefault="000D6E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D6E01" w:rsidRPr="009B0FDC" w:rsidRDefault="000D6E0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0306 27 910 0</w:t>
            </w:r>
          </w:p>
        </w:tc>
        <w:tc>
          <w:tcPr>
            <w:tcW w:w="4572" w:type="dxa"/>
            <w:vAlign w:val="center"/>
          </w:tcPr>
          <w:p w:rsidR="000D6E01" w:rsidRPr="009B0FDC" w:rsidRDefault="000D6E01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креветки семейства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Pandalidae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 исключением креветок рода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Pandalus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0D6E01" w:rsidRPr="009B0FDC" w:rsidRDefault="000D6E01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6E01" w:rsidRPr="009B0FDC" w:rsidTr="000D6E01">
        <w:trPr>
          <w:cantSplit/>
          <w:trHeight w:val="426"/>
          <w:jc w:val="center"/>
        </w:trPr>
        <w:tc>
          <w:tcPr>
            <w:tcW w:w="298" w:type="dxa"/>
          </w:tcPr>
          <w:p w:rsidR="000D6E01" w:rsidRPr="009B0FDC" w:rsidRDefault="000D6E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D6E01" w:rsidRPr="009B0FDC" w:rsidRDefault="000D6E0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0306 27 950 0</w:t>
            </w:r>
          </w:p>
        </w:tc>
        <w:tc>
          <w:tcPr>
            <w:tcW w:w="4572" w:type="dxa"/>
            <w:vAlign w:val="center"/>
          </w:tcPr>
          <w:p w:rsidR="000D6E01" w:rsidRPr="009B0FDC" w:rsidRDefault="000D6E01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креветки рода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Crangon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 исключением креветок вида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Crangon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crangon</w:t>
            </w:r>
            <w:proofErr w:type="spellEnd"/>
          </w:p>
        </w:tc>
        <w:tc>
          <w:tcPr>
            <w:tcW w:w="2693" w:type="dxa"/>
          </w:tcPr>
          <w:p w:rsidR="000D6E01" w:rsidRPr="009B0FDC" w:rsidRDefault="000D6E01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6E01" w:rsidRPr="009B0FDC" w:rsidTr="000D6E01">
        <w:trPr>
          <w:cantSplit/>
          <w:trHeight w:val="426"/>
          <w:jc w:val="center"/>
        </w:trPr>
        <w:tc>
          <w:tcPr>
            <w:tcW w:w="298" w:type="dxa"/>
          </w:tcPr>
          <w:p w:rsidR="000D6E01" w:rsidRPr="009B0FDC" w:rsidRDefault="000D6E01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D6E01" w:rsidRPr="009B0FDC" w:rsidRDefault="000D6E01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0306 27 990 0</w:t>
            </w:r>
          </w:p>
        </w:tc>
        <w:tc>
          <w:tcPr>
            <w:tcW w:w="4572" w:type="dxa"/>
            <w:vAlign w:val="center"/>
          </w:tcPr>
          <w:p w:rsidR="000D6E01" w:rsidRPr="009B0FDC" w:rsidRDefault="000D6E01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D6E01" w:rsidRPr="009B0FDC" w:rsidRDefault="000D6E01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3F6D84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0306 29 050 0</w:t>
            </w:r>
          </w:p>
        </w:tc>
        <w:tc>
          <w:tcPr>
            <w:tcW w:w="4572" w:type="dxa"/>
            <w:vAlign w:val="center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C6C59" w:rsidRPr="009B0FDC" w:rsidTr="003F6D84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0306 29 810 0</w:t>
            </w:r>
          </w:p>
        </w:tc>
        <w:tc>
          <w:tcPr>
            <w:tcW w:w="4572" w:type="dxa"/>
            <w:vAlign w:val="center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пресноводные раки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C6C59" w:rsidRPr="009B0FDC" w:rsidTr="003F6D84">
        <w:trPr>
          <w:cantSplit/>
          <w:trHeight w:val="426"/>
          <w:jc w:val="center"/>
        </w:trPr>
        <w:tc>
          <w:tcPr>
            <w:tcW w:w="298" w:type="dxa"/>
          </w:tcPr>
          <w:p w:rsidR="001C6C59" w:rsidRPr="009B0FDC" w:rsidRDefault="001C6C5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C6C59" w:rsidRPr="009B0FDC" w:rsidRDefault="001C6C5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0306 29 890 0</w:t>
            </w:r>
          </w:p>
        </w:tc>
        <w:tc>
          <w:tcPr>
            <w:tcW w:w="4572" w:type="dxa"/>
            <w:vAlign w:val="center"/>
          </w:tcPr>
          <w:p w:rsidR="001C6C59" w:rsidRPr="009B0FDC" w:rsidRDefault="001C6C5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</w:tcPr>
          <w:p w:rsidR="001C6C59" w:rsidRPr="009B0FDC" w:rsidRDefault="001C6C5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32C9" w:rsidRPr="009B0FDC" w:rsidTr="001B32C9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0403 90 110 0</w:t>
            </w:r>
          </w:p>
        </w:tc>
        <w:tc>
          <w:tcPr>
            <w:tcW w:w="4572" w:type="dxa"/>
            <w:vAlign w:val="center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B32C9" w:rsidRPr="009B0FDC" w:rsidTr="001B32C9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0403 90 130 0</w:t>
            </w:r>
          </w:p>
        </w:tc>
        <w:tc>
          <w:tcPr>
            <w:tcW w:w="4572" w:type="dxa"/>
            <w:vAlign w:val="center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B32C9" w:rsidRPr="009B0FDC" w:rsidTr="001B32C9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0403 90 190 0</w:t>
            </w:r>
          </w:p>
        </w:tc>
        <w:tc>
          <w:tcPr>
            <w:tcW w:w="4572" w:type="dxa"/>
            <w:vAlign w:val="center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A221B" w:rsidRPr="009B0FDC" w:rsidTr="00FA221B">
        <w:trPr>
          <w:cantSplit/>
          <w:trHeight w:val="426"/>
          <w:jc w:val="center"/>
        </w:trPr>
        <w:tc>
          <w:tcPr>
            <w:tcW w:w="298" w:type="dxa"/>
          </w:tcPr>
          <w:p w:rsidR="00FA221B" w:rsidRPr="009B0FDC" w:rsidRDefault="00FA22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A221B" w:rsidRPr="009B0FDC" w:rsidRDefault="00FA22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0403 90 310 0</w:t>
            </w:r>
          </w:p>
        </w:tc>
        <w:tc>
          <w:tcPr>
            <w:tcW w:w="4572" w:type="dxa"/>
          </w:tcPr>
          <w:p w:rsidR="00FA221B" w:rsidRPr="009B0FDC" w:rsidRDefault="00FA221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FA221B" w:rsidRPr="009B0FDC" w:rsidRDefault="00FA221B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A221B" w:rsidRPr="009B0FDC" w:rsidTr="00FA221B">
        <w:trPr>
          <w:cantSplit/>
          <w:trHeight w:val="426"/>
          <w:jc w:val="center"/>
        </w:trPr>
        <w:tc>
          <w:tcPr>
            <w:tcW w:w="298" w:type="dxa"/>
          </w:tcPr>
          <w:p w:rsidR="00FA221B" w:rsidRPr="009B0FDC" w:rsidRDefault="00FA22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A221B" w:rsidRPr="009B0FDC" w:rsidRDefault="00FA22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0403 90 330 0</w:t>
            </w:r>
          </w:p>
        </w:tc>
        <w:tc>
          <w:tcPr>
            <w:tcW w:w="4572" w:type="dxa"/>
          </w:tcPr>
          <w:p w:rsidR="00FA221B" w:rsidRPr="009B0FDC" w:rsidRDefault="00FA221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FA221B" w:rsidRPr="009B0FDC" w:rsidRDefault="00FA221B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A221B" w:rsidRPr="009B0FDC" w:rsidTr="00FA221B">
        <w:trPr>
          <w:cantSplit/>
          <w:trHeight w:val="426"/>
          <w:jc w:val="center"/>
        </w:trPr>
        <w:tc>
          <w:tcPr>
            <w:tcW w:w="298" w:type="dxa"/>
          </w:tcPr>
          <w:p w:rsidR="00FA221B" w:rsidRPr="009B0FDC" w:rsidRDefault="00FA22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A221B" w:rsidRPr="009B0FDC" w:rsidRDefault="00FA22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0403 90 390 0</w:t>
            </w:r>
          </w:p>
        </w:tc>
        <w:tc>
          <w:tcPr>
            <w:tcW w:w="4572" w:type="dxa"/>
          </w:tcPr>
          <w:p w:rsidR="00FA221B" w:rsidRPr="009B0FDC" w:rsidRDefault="00FA221B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FA221B" w:rsidRPr="009B0FDC" w:rsidRDefault="00FA221B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0403 90 510 1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0403 90 510 2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прочий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0403 90 510 9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0403 90 530 1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0403 90 530 2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прочий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0403 90 530 9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34BC" w:rsidRPr="009B0FDC" w:rsidTr="00F734BC">
        <w:trPr>
          <w:cantSplit/>
          <w:trHeight w:val="426"/>
          <w:jc w:val="center"/>
        </w:trPr>
        <w:tc>
          <w:tcPr>
            <w:tcW w:w="298" w:type="dxa"/>
          </w:tcPr>
          <w:p w:rsidR="00F734BC" w:rsidRPr="009B0FDC" w:rsidRDefault="00F734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734BC" w:rsidRPr="009B0FDC" w:rsidRDefault="00F734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0403 90 590 0</w:t>
            </w:r>
          </w:p>
        </w:tc>
        <w:tc>
          <w:tcPr>
            <w:tcW w:w="4572" w:type="dxa"/>
            <w:vAlign w:val="center"/>
          </w:tcPr>
          <w:p w:rsidR="00F734BC" w:rsidRPr="009B0FDC" w:rsidRDefault="00F734BC" w:rsidP="00621441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6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F734BC" w:rsidRPr="009B0FDC" w:rsidRDefault="00F734B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4361C" w:rsidRPr="009B0FDC" w:rsidTr="00B4361C">
        <w:trPr>
          <w:cantSplit/>
          <w:trHeight w:val="426"/>
          <w:jc w:val="center"/>
        </w:trPr>
        <w:tc>
          <w:tcPr>
            <w:tcW w:w="298" w:type="dxa"/>
          </w:tcPr>
          <w:p w:rsidR="00B4361C" w:rsidRPr="009B0FDC" w:rsidRDefault="00B4361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361C" w:rsidRPr="009B0FDC" w:rsidRDefault="00B4361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0403 90 610 0</w:t>
            </w:r>
          </w:p>
        </w:tc>
        <w:tc>
          <w:tcPr>
            <w:tcW w:w="4572" w:type="dxa"/>
            <w:vAlign w:val="center"/>
          </w:tcPr>
          <w:p w:rsidR="00B4361C" w:rsidRPr="009B0FDC" w:rsidRDefault="00B4361C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3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B4361C" w:rsidRPr="009B0FDC" w:rsidRDefault="00B4361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4361C" w:rsidRPr="009B0FDC" w:rsidTr="00B4361C">
        <w:trPr>
          <w:cantSplit/>
          <w:trHeight w:val="426"/>
          <w:jc w:val="center"/>
        </w:trPr>
        <w:tc>
          <w:tcPr>
            <w:tcW w:w="298" w:type="dxa"/>
          </w:tcPr>
          <w:p w:rsidR="00B4361C" w:rsidRPr="009B0FDC" w:rsidRDefault="00B4361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361C" w:rsidRPr="009B0FDC" w:rsidRDefault="00B4361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0403 90 630 0</w:t>
            </w:r>
          </w:p>
        </w:tc>
        <w:tc>
          <w:tcPr>
            <w:tcW w:w="4572" w:type="dxa"/>
            <w:vAlign w:val="center"/>
          </w:tcPr>
          <w:p w:rsidR="00B4361C" w:rsidRPr="009B0FDC" w:rsidRDefault="00B4361C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3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6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B4361C" w:rsidRPr="009B0FDC" w:rsidRDefault="00B4361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4361C" w:rsidRPr="009B0FDC" w:rsidTr="00B4361C">
        <w:trPr>
          <w:cantSplit/>
          <w:trHeight w:val="426"/>
          <w:jc w:val="center"/>
        </w:trPr>
        <w:tc>
          <w:tcPr>
            <w:tcW w:w="298" w:type="dxa"/>
          </w:tcPr>
          <w:p w:rsidR="00B4361C" w:rsidRPr="009B0FDC" w:rsidRDefault="00B4361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4361C" w:rsidRPr="009B0FDC" w:rsidRDefault="00B4361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0403 90 690 0</w:t>
            </w:r>
          </w:p>
        </w:tc>
        <w:tc>
          <w:tcPr>
            <w:tcW w:w="4572" w:type="dxa"/>
            <w:vAlign w:val="center"/>
          </w:tcPr>
          <w:p w:rsidR="00B4361C" w:rsidRPr="009B0FDC" w:rsidRDefault="00B4361C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более 6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B4361C" w:rsidRPr="009B0FDC" w:rsidRDefault="00B4361C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0403 90 710 0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0403 90 730 0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0403 90 790 0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0403 90 910 0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 более 3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0403 90 930 0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3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6B9F" w:rsidRPr="009B0FDC" w:rsidTr="002F6B9F">
        <w:trPr>
          <w:cantSplit/>
          <w:trHeight w:val="426"/>
          <w:jc w:val="center"/>
        </w:trPr>
        <w:tc>
          <w:tcPr>
            <w:tcW w:w="298" w:type="dxa"/>
          </w:tcPr>
          <w:p w:rsidR="002F6B9F" w:rsidRPr="009B0FDC" w:rsidRDefault="002F6B9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F6B9F" w:rsidRPr="009B0FDC" w:rsidRDefault="002F6B9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0403 90 990 0</w:t>
            </w:r>
          </w:p>
        </w:tc>
        <w:tc>
          <w:tcPr>
            <w:tcW w:w="4572" w:type="dxa"/>
          </w:tcPr>
          <w:p w:rsidR="002F6B9F" w:rsidRPr="009B0FDC" w:rsidRDefault="002F6B9F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2F6B9F" w:rsidRPr="009B0FDC" w:rsidRDefault="002F6B9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B32C9" w:rsidRPr="009B0FDC" w:rsidTr="00267DD4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0404 10 040 0</w:t>
            </w:r>
          </w:p>
        </w:tc>
        <w:tc>
          <w:tcPr>
            <w:tcW w:w="4572" w:type="dxa"/>
            <w:vAlign w:val="center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1B32C9" w:rsidRPr="009B0FDC" w:rsidTr="00267DD4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0404 10 060 0</w:t>
            </w:r>
          </w:p>
        </w:tc>
        <w:tc>
          <w:tcPr>
            <w:tcW w:w="4572" w:type="dxa"/>
            <w:vAlign w:val="center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C7604A" w:rsidRPr="009B0FDC" w:rsidTr="00C7604A">
        <w:trPr>
          <w:cantSplit/>
          <w:trHeight w:val="426"/>
          <w:jc w:val="center"/>
        </w:trPr>
        <w:tc>
          <w:tcPr>
            <w:tcW w:w="298" w:type="dxa"/>
          </w:tcPr>
          <w:p w:rsidR="00C7604A" w:rsidRPr="009B0FDC" w:rsidRDefault="00C7604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04A" w:rsidRPr="009B0FDC" w:rsidRDefault="00C7604A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0404 10 120 9</w:t>
            </w:r>
          </w:p>
        </w:tc>
        <w:tc>
          <w:tcPr>
            <w:tcW w:w="4572" w:type="dxa"/>
            <w:vAlign w:val="center"/>
          </w:tcPr>
          <w:p w:rsidR="00C7604A" w:rsidRPr="009B0FDC" w:rsidRDefault="00C7604A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C7604A" w:rsidRPr="009B0FDC" w:rsidRDefault="00C7604A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C7604A" w:rsidRPr="009B0FDC" w:rsidTr="00C7604A">
        <w:trPr>
          <w:cantSplit/>
          <w:trHeight w:val="426"/>
          <w:jc w:val="center"/>
        </w:trPr>
        <w:tc>
          <w:tcPr>
            <w:tcW w:w="298" w:type="dxa"/>
          </w:tcPr>
          <w:p w:rsidR="00C7604A" w:rsidRPr="009B0FDC" w:rsidRDefault="00C7604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04A" w:rsidRPr="009B0FDC" w:rsidRDefault="00C7604A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0404 10 140 0</w:t>
            </w:r>
          </w:p>
        </w:tc>
        <w:tc>
          <w:tcPr>
            <w:tcW w:w="4572" w:type="dxa"/>
            <w:vAlign w:val="center"/>
          </w:tcPr>
          <w:p w:rsidR="00C7604A" w:rsidRPr="009B0FDC" w:rsidRDefault="00C7604A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C7604A" w:rsidRPr="009B0FDC" w:rsidRDefault="00C7604A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C7604A" w:rsidRPr="009B0FDC" w:rsidTr="00C7604A">
        <w:trPr>
          <w:cantSplit/>
          <w:trHeight w:val="426"/>
          <w:jc w:val="center"/>
        </w:trPr>
        <w:tc>
          <w:tcPr>
            <w:tcW w:w="298" w:type="dxa"/>
          </w:tcPr>
          <w:p w:rsidR="00C7604A" w:rsidRPr="009B0FDC" w:rsidRDefault="00C7604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04A" w:rsidRPr="009B0FDC" w:rsidRDefault="00C7604A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0404 10 160 9</w:t>
            </w:r>
          </w:p>
        </w:tc>
        <w:tc>
          <w:tcPr>
            <w:tcW w:w="4572" w:type="dxa"/>
            <w:vAlign w:val="center"/>
          </w:tcPr>
          <w:p w:rsidR="00C7604A" w:rsidRPr="009B0FDC" w:rsidRDefault="00C7604A" w:rsidP="0062144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C7604A" w:rsidRPr="009B0FDC" w:rsidRDefault="00C7604A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1B32C9" w:rsidRPr="009B0FDC" w:rsidTr="00C91B9F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0404 10 280 0</w:t>
            </w:r>
          </w:p>
        </w:tc>
        <w:tc>
          <w:tcPr>
            <w:tcW w:w="4572" w:type="dxa"/>
          </w:tcPr>
          <w:p w:rsidR="001B32C9" w:rsidRPr="009B0FDC" w:rsidRDefault="001B32C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1B32C9" w:rsidRPr="009B0FDC" w:rsidRDefault="00C91B9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D6106D" w:rsidRPr="009B0FDC" w:rsidTr="00D6106D">
        <w:trPr>
          <w:cantSplit/>
          <w:trHeight w:val="426"/>
          <w:jc w:val="center"/>
        </w:trPr>
        <w:tc>
          <w:tcPr>
            <w:tcW w:w="298" w:type="dxa"/>
          </w:tcPr>
          <w:p w:rsidR="00D6106D" w:rsidRPr="009B0FDC" w:rsidRDefault="00D6106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6106D" w:rsidRPr="009B0FDC" w:rsidRDefault="00D6106D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0404 10 320 0</w:t>
            </w:r>
          </w:p>
        </w:tc>
        <w:tc>
          <w:tcPr>
            <w:tcW w:w="4572" w:type="dxa"/>
            <w:vAlign w:val="center"/>
          </w:tcPr>
          <w:p w:rsidR="00D6106D" w:rsidRPr="009B0FDC" w:rsidRDefault="00D6106D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D6106D" w:rsidRPr="009B0FDC" w:rsidRDefault="00D6106D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D6106D" w:rsidRPr="009B0FDC" w:rsidTr="00D6106D">
        <w:trPr>
          <w:cantSplit/>
          <w:trHeight w:val="426"/>
          <w:jc w:val="center"/>
        </w:trPr>
        <w:tc>
          <w:tcPr>
            <w:tcW w:w="298" w:type="dxa"/>
          </w:tcPr>
          <w:p w:rsidR="00D6106D" w:rsidRPr="009B0FDC" w:rsidRDefault="00D6106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6106D" w:rsidRPr="009B0FDC" w:rsidRDefault="00D6106D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0404 10 340 0</w:t>
            </w:r>
          </w:p>
        </w:tc>
        <w:tc>
          <w:tcPr>
            <w:tcW w:w="4572" w:type="dxa"/>
            <w:vAlign w:val="center"/>
          </w:tcPr>
          <w:p w:rsidR="00D6106D" w:rsidRPr="009B0FDC" w:rsidRDefault="00D6106D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D6106D" w:rsidRPr="009B0FDC" w:rsidRDefault="00D6106D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D6106D" w:rsidRPr="009B0FDC" w:rsidTr="00D6106D">
        <w:trPr>
          <w:cantSplit/>
          <w:trHeight w:val="426"/>
          <w:jc w:val="center"/>
        </w:trPr>
        <w:tc>
          <w:tcPr>
            <w:tcW w:w="298" w:type="dxa"/>
          </w:tcPr>
          <w:p w:rsidR="00D6106D" w:rsidRPr="009B0FDC" w:rsidRDefault="00D6106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6106D" w:rsidRPr="009B0FDC" w:rsidRDefault="00D6106D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0404 10 360 0</w:t>
            </w:r>
          </w:p>
        </w:tc>
        <w:tc>
          <w:tcPr>
            <w:tcW w:w="4572" w:type="dxa"/>
            <w:vAlign w:val="center"/>
          </w:tcPr>
          <w:p w:rsidR="00D6106D" w:rsidRPr="009B0FDC" w:rsidRDefault="00D6106D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D6106D" w:rsidRPr="009B0FDC" w:rsidRDefault="00D6106D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D6106D" w:rsidRPr="009B0FDC" w:rsidTr="00D6106D">
        <w:trPr>
          <w:cantSplit/>
          <w:trHeight w:val="426"/>
          <w:jc w:val="center"/>
        </w:trPr>
        <w:tc>
          <w:tcPr>
            <w:tcW w:w="298" w:type="dxa"/>
          </w:tcPr>
          <w:p w:rsidR="00D6106D" w:rsidRPr="009B0FDC" w:rsidRDefault="00D6106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6106D" w:rsidRPr="009B0FDC" w:rsidRDefault="00D6106D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0404 10 380 0</w:t>
            </w:r>
          </w:p>
        </w:tc>
        <w:tc>
          <w:tcPr>
            <w:tcW w:w="4572" w:type="dxa"/>
            <w:vAlign w:val="center"/>
          </w:tcPr>
          <w:p w:rsidR="00D6106D" w:rsidRPr="009B0FDC" w:rsidRDefault="00D6106D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D6106D" w:rsidRPr="009B0FDC" w:rsidRDefault="00D6106D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D6106D" w:rsidRPr="009B0FDC" w:rsidTr="00D6106D">
        <w:trPr>
          <w:cantSplit/>
          <w:trHeight w:val="426"/>
          <w:jc w:val="center"/>
        </w:trPr>
        <w:tc>
          <w:tcPr>
            <w:tcW w:w="298" w:type="dxa"/>
          </w:tcPr>
          <w:p w:rsidR="00D6106D" w:rsidRPr="009B0FDC" w:rsidRDefault="00D6106D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6106D" w:rsidRPr="009B0FDC" w:rsidRDefault="00D6106D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0404 10 480 0</w:t>
            </w:r>
          </w:p>
        </w:tc>
        <w:tc>
          <w:tcPr>
            <w:tcW w:w="4572" w:type="dxa"/>
            <w:vAlign w:val="center"/>
          </w:tcPr>
          <w:p w:rsidR="00D6106D" w:rsidRPr="009B0FDC" w:rsidRDefault="00D6106D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D6106D" w:rsidRPr="009B0FDC" w:rsidRDefault="00D6106D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B06536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06536" w:rsidRPr="009B0FDC" w:rsidRDefault="00B0653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06536" w:rsidRPr="009B0FDC" w:rsidRDefault="00B0653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0404 10 520 0</w:t>
            </w:r>
          </w:p>
        </w:tc>
        <w:tc>
          <w:tcPr>
            <w:tcW w:w="4572" w:type="dxa"/>
            <w:vAlign w:val="center"/>
          </w:tcPr>
          <w:p w:rsidR="00B06536" w:rsidRPr="009B0FDC" w:rsidRDefault="00B06536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B06536" w:rsidRPr="009B0FDC" w:rsidRDefault="00B06536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B06536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06536" w:rsidRPr="009B0FDC" w:rsidRDefault="00B0653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06536" w:rsidRPr="009B0FDC" w:rsidRDefault="00B0653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0404 10 540 0</w:t>
            </w:r>
          </w:p>
        </w:tc>
        <w:tc>
          <w:tcPr>
            <w:tcW w:w="4572" w:type="dxa"/>
            <w:vAlign w:val="center"/>
          </w:tcPr>
          <w:p w:rsidR="00B06536" w:rsidRPr="009B0FDC" w:rsidRDefault="00B06536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B06536" w:rsidRPr="009B0FDC" w:rsidRDefault="00B06536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B06536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06536" w:rsidRPr="009B0FDC" w:rsidRDefault="00B0653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06536" w:rsidRPr="009B0FDC" w:rsidRDefault="00B0653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0404 10 560 0</w:t>
            </w:r>
          </w:p>
        </w:tc>
        <w:tc>
          <w:tcPr>
            <w:tcW w:w="4572" w:type="dxa"/>
            <w:vAlign w:val="center"/>
          </w:tcPr>
          <w:p w:rsidR="00B06536" w:rsidRPr="009B0FDC" w:rsidRDefault="00B06536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B06536" w:rsidRPr="009B0FDC" w:rsidRDefault="00B06536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B06536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B06536" w:rsidRPr="009B0FDC" w:rsidRDefault="00B0653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B06536" w:rsidRPr="009B0FDC" w:rsidRDefault="00B0653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0404 10 580 0</w:t>
            </w:r>
          </w:p>
        </w:tc>
        <w:tc>
          <w:tcPr>
            <w:tcW w:w="4572" w:type="dxa"/>
            <w:vAlign w:val="center"/>
          </w:tcPr>
          <w:p w:rsidR="00B06536" w:rsidRPr="009B0FDC" w:rsidRDefault="00B06536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B06536" w:rsidRPr="009B0FDC" w:rsidRDefault="00B06536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0404 10 620 0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0404 10 720 0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0404 10 740 0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0404 10 760 0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0404 10 780 0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0404 10 820 0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887CB3" w:rsidRPr="009B0FDC" w:rsidTr="00C04172">
        <w:trPr>
          <w:cantSplit/>
          <w:trHeight w:val="426"/>
          <w:jc w:val="center"/>
        </w:trPr>
        <w:tc>
          <w:tcPr>
            <w:tcW w:w="298" w:type="dxa"/>
          </w:tcPr>
          <w:p w:rsidR="00887CB3" w:rsidRPr="009B0FDC" w:rsidRDefault="00887CB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887CB3" w:rsidRPr="009B0FDC" w:rsidRDefault="00887CB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0404 10 840 0</w:t>
            </w:r>
          </w:p>
        </w:tc>
        <w:tc>
          <w:tcPr>
            <w:tcW w:w="4572" w:type="dxa"/>
            <w:vAlign w:val="center"/>
          </w:tcPr>
          <w:p w:rsidR="00887CB3" w:rsidRPr="009B0FDC" w:rsidRDefault="00887CB3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887CB3" w:rsidRPr="009B0FDC" w:rsidRDefault="00887CB3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0404 90 210 0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не 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0404 90 230 0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0404 90 290 0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0404 90 810 0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не 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0404 90 830 0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более 1,5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.%, но не 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EE70BF" w:rsidRPr="009B0FDC" w:rsidTr="00EE70BF">
        <w:trPr>
          <w:cantSplit/>
          <w:trHeight w:val="426"/>
          <w:jc w:val="center"/>
        </w:trPr>
        <w:tc>
          <w:tcPr>
            <w:tcW w:w="298" w:type="dxa"/>
          </w:tcPr>
          <w:p w:rsidR="00EE70BF" w:rsidRPr="009B0FDC" w:rsidRDefault="00EE70B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E70BF" w:rsidRPr="009B0FDC" w:rsidRDefault="00EE70B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0404 90 890 0</w:t>
            </w:r>
          </w:p>
        </w:tc>
        <w:tc>
          <w:tcPr>
            <w:tcW w:w="4572" w:type="dxa"/>
            <w:vAlign w:val="center"/>
          </w:tcPr>
          <w:p w:rsidR="00EE70BF" w:rsidRPr="009B0FDC" w:rsidRDefault="00EE70BF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более 27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</w:tcPr>
          <w:p w:rsidR="00EE70BF" w:rsidRPr="009B0FDC" w:rsidRDefault="00EE70BF" w:rsidP="00621441">
            <w:pPr>
              <w:spacing w:before="120" w:after="0" w:line="240" w:lineRule="auto"/>
              <w:jc w:val="center"/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</w:tr>
      <w:tr w:rsidR="001B32C9" w:rsidRPr="009B0FDC" w:rsidTr="00CA65B3">
        <w:trPr>
          <w:cantSplit/>
          <w:trHeight w:val="426"/>
          <w:jc w:val="center"/>
        </w:trPr>
        <w:tc>
          <w:tcPr>
            <w:tcW w:w="298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0511 99 390 0</w:t>
            </w:r>
          </w:p>
        </w:tc>
        <w:tc>
          <w:tcPr>
            <w:tcW w:w="4572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1B32C9" w:rsidRPr="009B0FDC" w:rsidRDefault="001B32C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0702 00 000 2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с 1 апреля по 30 апреля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0702 00 000 3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с 1 мая по 14 мая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0702 00 000 4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с 15 мая по 31 мая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0702 00 000 5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с 1 июня по 30 сентября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0703 20 000 0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чеснок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0707 00 050 2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1 марта по 30 апреля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0707 00 050 3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1 мая по 15 мая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5BA9" w:rsidRPr="009B0FDC" w:rsidTr="00EF5BA9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0707 00 900 0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корнишоны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0709 60 910 0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Capsicum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для производства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капсицина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перцовых живичных красителей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0709 60 950 0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для промышленного производства эфирных масел или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резиноидов</w:t>
            </w:r>
            <w:proofErr w:type="spellEnd"/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0709 60 990 0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0711 51 000 0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грибы 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Agaricus</w:t>
            </w:r>
            <w:proofErr w:type="spellEnd"/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0713 60 000 9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5BA9" w:rsidRPr="009B0FDC" w:rsidTr="004B519B">
        <w:trPr>
          <w:cantSplit/>
          <w:trHeight w:val="426"/>
          <w:jc w:val="center"/>
        </w:trPr>
        <w:tc>
          <w:tcPr>
            <w:tcW w:w="298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0713 90 000 9</w:t>
            </w:r>
          </w:p>
        </w:tc>
        <w:tc>
          <w:tcPr>
            <w:tcW w:w="4572" w:type="dxa"/>
          </w:tcPr>
          <w:p w:rsidR="00EF5BA9" w:rsidRPr="009B0FDC" w:rsidRDefault="00EF5BA9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</w:tcPr>
          <w:p w:rsidR="00EF5BA9" w:rsidRPr="009B0FDC" w:rsidRDefault="00EF5BA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0803 10 100 0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свежие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0804 50 000 1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свежие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0804 50 000 9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сушеные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0805 10 200 0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апельсины сладкие, свежие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0805 10 800 0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0805 20 100 0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клементины</w:t>
            </w:r>
            <w:proofErr w:type="spellEnd"/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0805 20 300 0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монреаль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сатсума</w:t>
            </w:r>
            <w:proofErr w:type="spellEnd"/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0805 20 500 0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мандарины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вилкинги</w:t>
            </w:r>
            <w:proofErr w:type="spellEnd"/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0805 20 700 0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танжерины</w:t>
            </w:r>
            <w:proofErr w:type="spellEnd"/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0805 20 900 0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0805 40 000 0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грейпфруты, включая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помелло</w:t>
            </w:r>
            <w:proofErr w:type="spellEnd"/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0805 50 100 0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лимоны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(Citrus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limon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, Citrus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limonum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4172" w:rsidRPr="009B0FDC" w:rsidTr="00780464">
        <w:trPr>
          <w:cantSplit/>
          <w:trHeight w:val="426"/>
          <w:jc w:val="center"/>
        </w:trPr>
        <w:tc>
          <w:tcPr>
            <w:tcW w:w="298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0808 10 800 5</w:t>
            </w:r>
          </w:p>
        </w:tc>
        <w:tc>
          <w:tcPr>
            <w:tcW w:w="4572" w:type="dxa"/>
          </w:tcPr>
          <w:p w:rsidR="00C04172" w:rsidRPr="009B0FDC" w:rsidRDefault="00C04172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сорта Голден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Делишес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Гренни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Смит</w:t>
            </w:r>
          </w:p>
        </w:tc>
        <w:tc>
          <w:tcPr>
            <w:tcW w:w="2693" w:type="dxa"/>
          </w:tcPr>
          <w:p w:rsidR="00C04172" w:rsidRPr="009B0FDC" w:rsidRDefault="00C0417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0901 21 000 1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арабика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Coffea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arabica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0901 21 000 2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робуста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Coffea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canephora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0901 21 000 8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0901 21 000 9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0901 22 000 1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арабика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Coffea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arabica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0901 22 000 2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робуста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Coffea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canephora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0901 22 000 8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943020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0901 22 000 9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726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0902 10 000 1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 одноразовой упаковке 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2726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0902 10 000 9</w:t>
            </w:r>
          </w:p>
        </w:tc>
        <w:tc>
          <w:tcPr>
            <w:tcW w:w="4572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482726" w:rsidRPr="009B0FDC" w:rsidRDefault="0048272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1006 10 940 0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среднезерный</w:t>
            </w:r>
            <w:proofErr w:type="spellEnd"/>
          </w:p>
        </w:tc>
        <w:tc>
          <w:tcPr>
            <w:tcW w:w="2693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0,09 евро за 1 кг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1007 10 100 0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гибриды</w:t>
            </w:r>
          </w:p>
        </w:tc>
        <w:tc>
          <w:tcPr>
            <w:tcW w:w="2693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1108 11 000 0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пшеничный</w:t>
            </w:r>
          </w:p>
        </w:tc>
        <w:tc>
          <w:tcPr>
            <w:tcW w:w="2693" w:type="dxa"/>
            <w:vAlign w:val="center"/>
          </w:tcPr>
          <w:p w:rsidR="00710C29" w:rsidRPr="009B0FDC" w:rsidRDefault="00710C2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1108 12 000 0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кукурузный</w:t>
            </w:r>
          </w:p>
        </w:tc>
        <w:tc>
          <w:tcPr>
            <w:tcW w:w="2693" w:type="dxa"/>
            <w:vAlign w:val="center"/>
          </w:tcPr>
          <w:p w:rsidR="00710C29" w:rsidRPr="009B0FDC" w:rsidRDefault="00710C2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1108 13 000 0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картофельный</w:t>
            </w:r>
          </w:p>
        </w:tc>
        <w:tc>
          <w:tcPr>
            <w:tcW w:w="2693" w:type="dxa"/>
            <w:vAlign w:val="center"/>
          </w:tcPr>
          <w:p w:rsidR="00710C29" w:rsidRPr="009B0FDC" w:rsidRDefault="00710C2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1108 19 100 0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рисовый</w:t>
            </w:r>
          </w:p>
        </w:tc>
        <w:tc>
          <w:tcPr>
            <w:tcW w:w="2693" w:type="dxa"/>
            <w:vAlign w:val="center"/>
          </w:tcPr>
          <w:p w:rsidR="00710C29" w:rsidRPr="009B0FDC" w:rsidRDefault="00710C2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0C29" w:rsidRPr="009B0FDC" w:rsidTr="00710C29">
        <w:trPr>
          <w:cantSplit/>
          <w:trHeight w:val="426"/>
          <w:jc w:val="center"/>
        </w:trPr>
        <w:tc>
          <w:tcPr>
            <w:tcW w:w="298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10C29" w:rsidRPr="009B0FDC" w:rsidRDefault="00710C2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1108 19 900 0</w:t>
            </w:r>
          </w:p>
        </w:tc>
        <w:tc>
          <w:tcPr>
            <w:tcW w:w="4572" w:type="dxa"/>
          </w:tcPr>
          <w:p w:rsidR="00710C29" w:rsidRPr="009B0FDC" w:rsidRDefault="00710C2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  <w:vAlign w:val="center"/>
          </w:tcPr>
          <w:p w:rsidR="00710C29" w:rsidRPr="009B0FDC" w:rsidRDefault="00710C2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5D52" w:rsidRPr="009B0FDC" w:rsidTr="00925D52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1203 00 000 0</w:t>
            </w:r>
          </w:p>
        </w:tc>
        <w:tc>
          <w:tcPr>
            <w:tcW w:w="4572" w:type="dxa"/>
            <w:vAlign w:val="center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Копра</w:t>
            </w:r>
          </w:p>
        </w:tc>
        <w:tc>
          <w:tcPr>
            <w:tcW w:w="2693" w:type="dxa"/>
            <w:vAlign w:val="center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1204 00 100 1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льна-долгунца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1204 00 100 9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льна-кудряша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1204 00 900 0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1206 00 990 0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1207 10 000 0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пальмовые орехи и ядра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1207 30 000 0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семена клещевины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1207 60 000 0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семена сафлора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Carthamus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tinctorius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925D52" w:rsidRPr="009B0FDC" w:rsidTr="00AC3BC7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1207 70 000 0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семена дыни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925D52" w:rsidRPr="009B0FDC" w:rsidTr="00EC09D3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1207 91 100 0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семенные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EC09D3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1207 91 900 0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EC09D3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1207 99 200 0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семенные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925D52" w:rsidRPr="009B0FDC" w:rsidTr="00EC09D3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1207 99 910 0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семена конопли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D52" w:rsidRPr="009B0FDC" w:rsidTr="00EC09D3">
        <w:trPr>
          <w:cantSplit/>
          <w:trHeight w:val="426"/>
          <w:jc w:val="center"/>
        </w:trPr>
        <w:tc>
          <w:tcPr>
            <w:tcW w:w="298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1207 99 960 0</w:t>
            </w:r>
          </w:p>
        </w:tc>
        <w:tc>
          <w:tcPr>
            <w:tcW w:w="4572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925D52" w:rsidRPr="009B0FDC" w:rsidRDefault="00925D5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7D0C14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1511 10 900 2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в таре нетто-массой 20 000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0C14" w:rsidRPr="009B0FDC" w:rsidTr="007D0C14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1511 90 110 0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первичных упаковках нетто-массой не более 1 кг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0C14" w:rsidRPr="009B0FDC" w:rsidTr="007D0C14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1511 90 190 2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таре нетто-массой 20 000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0C14" w:rsidRPr="009B0FDC" w:rsidTr="007D0C14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1511 90 990 2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таре нетто-массой 20 000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0C14" w:rsidRPr="009B0FDC" w:rsidTr="002E6C57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1513 21 300 0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первичных упаковках нетто-массой не более 1 кг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2E6C57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1513 21 900 2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E6C57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– – – в таре нетто-массой 19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60398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1513 29 110 0</w:t>
            </w:r>
          </w:p>
        </w:tc>
        <w:tc>
          <w:tcPr>
            <w:tcW w:w="4572" w:type="dxa"/>
            <w:vAlign w:val="center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первичных упаковках нетто-массой не более 1 кг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60398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1513 29 190 2</w:t>
            </w:r>
          </w:p>
        </w:tc>
        <w:tc>
          <w:tcPr>
            <w:tcW w:w="4572" w:type="dxa"/>
            <w:vAlign w:val="center"/>
          </w:tcPr>
          <w:p w:rsidR="007D0C14" w:rsidRPr="009B0FDC" w:rsidRDefault="007D0C14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0398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– – – в таре нетто-массой 19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60398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1513 29 500 0</w:t>
            </w:r>
          </w:p>
        </w:tc>
        <w:tc>
          <w:tcPr>
            <w:tcW w:w="4572" w:type="dxa"/>
            <w:vAlign w:val="center"/>
          </w:tcPr>
          <w:p w:rsidR="007D0C14" w:rsidRPr="009B0FDC" w:rsidRDefault="007D0C14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 первичных упаковках нетто-массой 1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60398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1513 29 900 2</w:t>
            </w:r>
          </w:p>
        </w:tc>
        <w:tc>
          <w:tcPr>
            <w:tcW w:w="4572" w:type="dxa"/>
            <w:vAlign w:val="center"/>
          </w:tcPr>
          <w:p w:rsidR="007D0C14" w:rsidRPr="009B0FDC" w:rsidRDefault="007D0C14" w:rsidP="00621441">
            <w:pPr>
              <w:spacing w:before="120" w:after="0" w:line="240" w:lineRule="auto"/>
              <w:ind w:left="1285" w:hanging="128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в таре </w:t>
            </w:r>
            <w:r w:rsidR="00F04F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нетто-массой 19 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 кг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0C14" w:rsidRPr="009B0FDC" w:rsidTr="00763A1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1514 11 100 0</w:t>
            </w:r>
          </w:p>
        </w:tc>
        <w:tc>
          <w:tcPr>
            <w:tcW w:w="4572" w:type="dxa"/>
            <w:vAlign w:val="center"/>
          </w:tcPr>
          <w:p w:rsidR="007D0C14" w:rsidRPr="009B0FDC" w:rsidRDefault="007D0C14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D0C14" w:rsidRPr="009B0FDC" w:rsidTr="00763A1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1514 19 900 1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первичных упаковках нетто-объемом 10 л или менее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13, но не менее </w:t>
            </w:r>
            <w:r w:rsidR="008650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0,09</w:t>
            </w:r>
            <w:r w:rsidR="00763A1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8650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7D0C14" w:rsidRPr="009B0FDC" w:rsidTr="00763A1A">
        <w:trPr>
          <w:cantSplit/>
          <w:trHeight w:val="426"/>
          <w:jc w:val="center"/>
        </w:trPr>
        <w:tc>
          <w:tcPr>
            <w:tcW w:w="298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1514 19 900 9</w:t>
            </w:r>
          </w:p>
        </w:tc>
        <w:tc>
          <w:tcPr>
            <w:tcW w:w="4572" w:type="dxa"/>
          </w:tcPr>
          <w:p w:rsidR="007D0C14" w:rsidRPr="009B0FDC" w:rsidRDefault="007D0C14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D0C14" w:rsidRPr="009B0FDC" w:rsidRDefault="007D0C1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13, но не менее </w:t>
            </w:r>
            <w:r w:rsidR="00763A1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0,08 евро за 1</w:t>
            </w:r>
            <w:r w:rsidR="00763A1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C76DA5" w:rsidRPr="009B0FDC" w:rsidTr="00C76DA5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1515 19 100 0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C76DA5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1515 19 900 0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C76DA5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1515 30 100 0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производства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аминоундекановой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кислоты для использования в производстве синтетического волокна или искусственных полимерных материалов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C76DA5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1515 30 900 0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прочие</w:t>
            </w:r>
            <w:proofErr w:type="spellEnd"/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1515 50 110 0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1515 50 190 0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прочее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1515 50 910 0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1515 50 990 0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1515 90 110 0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тунговое масло; масла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жожоба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ойтиковое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воск из мирта и японский воск; их фракции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1515 90 210 0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1515 90 290 0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прочее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1515 90 310 0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1515 90 390 0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1515 90 400 0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1515 90 510 0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 твердом виде, в первичных упаковках нетто-массой не более 1 кг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1515 90 590 0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 твердом виде, прочие; в жидком виде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1515 90 600 0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1515 90 910 0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 твердом виде, в первичных упаковках нетто-массой не более 1 кг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1515 90 990 0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 твердом виде, прочие; в жидком виде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1516 20 100 0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масло гидрогенизированное касторовое, так называемый "опаловый воск"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1516 20 980 1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заменители какао-масла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1516 20 980 2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эквиваленты какао-масла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1517 90 930 0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пригодные для употребления в пищу смеси или готовые продукты, используемые в качестве смазки для форм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="00E80674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0,12 евро 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1522 00 310 0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соапстоки</w:t>
            </w:r>
            <w:proofErr w:type="spellEnd"/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1522 00 390 0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76DA5" w:rsidRPr="009B0FDC" w:rsidTr="00FB1D6D">
        <w:trPr>
          <w:cantSplit/>
          <w:trHeight w:val="426"/>
          <w:jc w:val="center"/>
        </w:trPr>
        <w:tc>
          <w:tcPr>
            <w:tcW w:w="298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1522 00 910 0</w:t>
            </w:r>
          </w:p>
        </w:tc>
        <w:tc>
          <w:tcPr>
            <w:tcW w:w="4572" w:type="dxa"/>
            <w:vAlign w:val="center"/>
          </w:tcPr>
          <w:p w:rsidR="00C76DA5" w:rsidRPr="009B0FDC" w:rsidRDefault="00C76DA5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масличный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фуз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жировые остатки;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соапстоки</w:t>
            </w:r>
            <w:proofErr w:type="spellEnd"/>
          </w:p>
        </w:tc>
        <w:tc>
          <w:tcPr>
            <w:tcW w:w="2693" w:type="dxa"/>
          </w:tcPr>
          <w:p w:rsidR="00C76DA5" w:rsidRPr="009B0FDC" w:rsidRDefault="00C76DA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1602 49 500 0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содержащие менее 40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мяса или мясных субпродуктов любого вида, включая жиры любого вида или происхождения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1604 11 000 0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лосось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1604 14 110 0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растительном масле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1604 14 160 0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филе, известное как "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или балык"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1604 14 180 0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очие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1604 14 900 0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пеламида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Sarda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1604 15 110 0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филе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1604 15 190 0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прочая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1604 15 900 0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вида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Scomber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australasicus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1604 16 000 0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анчоусы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1604 17 000 0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угорь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1604 19 100 0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лососевые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кроме лосося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1604 19 310 0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филе, известное как "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или балык"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1604 19 390 0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прочая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1604 19 500 0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рыба вида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Orcynopsis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unicolor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1604 19 910 0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филе, сырое, в тесте или панировке, предварительно обжаренное или не обжаренное в масле, замороженное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1604 19 920 0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– – – –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треска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Gadus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morhua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Gadus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ogac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Gadus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macrocephalus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1604 19 930 0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сайда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Pollachius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virens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1604 19 940 0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луза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Merluccius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американский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нитеперый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налим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Urophycis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1604 19 950 0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минтай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Theragra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chalcogramma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серебристая сайда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Pollachius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pollachius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1604 19 971 0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осетровые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1604 19 979 0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прочая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1604 20 050 0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готовые продукты 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ими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1604 20 100 0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лосося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1604 20 300 0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из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лососевых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кроме лосося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1604 20 400 0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анчоусов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1604 20 500 0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из сардин, пеламиды, скумбрий видов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Scomber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scombrus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Scomber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japonicus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рыбы вида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Orcynopsis</w:t>
            </w:r>
            <w:proofErr w:type="spellEnd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unicolor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1604 20 700 0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из тунца, 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скипджека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тунца полосатого, или другой рыбы рода </w:t>
            </w:r>
            <w:proofErr w:type="spellStart"/>
            <w:r w:rsidRPr="009B0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Euthynnus</w:t>
            </w:r>
            <w:proofErr w:type="spell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1604 31 000 0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икра 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осетровых</w:t>
            </w:r>
            <w:proofErr w:type="gramEnd"/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1604 32 001 0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икра 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лососевых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(красная икра)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1604 32 009 0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1605 10 000 0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крабы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1605 30 100 0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мясо омаров, подвергнутое тепловой обработке, для производства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омарного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масла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омарных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паштетов, паст, супов или соусов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1605 30 900 0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D505B" w:rsidRPr="009B0FDC" w:rsidTr="00CC59CA">
        <w:trPr>
          <w:cantSplit/>
          <w:trHeight w:val="426"/>
          <w:jc w:val="center"/>
        </w:trPr>
        <w:tc>
          <w:tcPr>
            <w:tcW w:w="298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1605 40 000 0</w:t>
            </w:r>
          </w:p>
        </w:tc>
        <w:tc>
          <w:tcPr>
            <w:tcW w:w="4572" w:type="dxa"/>
            <w:vAlign w:val="center"/>
          </w:tcPr>
          <w:p w:rsidR="00ED505B" w:rsidRPr="009B0FDC" w:rsidRDefault="00ED505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 ракообразные</w:t>
            </w:r>
          </w:p>
        </w:tc>
        <w:tc>
          <w:tcPr>
            <w:tcW w:w="2693" w:type="dxa"/>
          </w:tcPr>
          <w:p w:rsidR="00ED505B" w:rsidRPr="009B0FDC" w:rsidRDefault="00ED505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1701 12 100 1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1 января по 30 июня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1701 12 100 9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1 июля по 31 декабря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1701 12 900 1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1 января по 30 июня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1701 13 101 1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1701 13 101 2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1701 13 101 3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1701 13 101 4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D256B8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1701 13 101 5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1701 13 102 6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1701 13 102 7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1701 13 103 1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1701 13 103 2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1701 13 103 3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1701 13 103 4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C203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1701 13 103 5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1701 13 901 1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1701 13 901 2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1701 13 901 3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1701 13 901 4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1701 13 901 5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1701 13 902 6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587585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1701 13 902 7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1701 13 903 1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1701 13 903 2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1701 13 903 3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1701 13 903 4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1701 13 903 5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1701 14 101 1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1701 14 101 2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1701 14 101 3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1701 14 101 4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1701 14 101 5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1701 14 102 6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1701 14 102 7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1701 14 103 1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1701 14 103 2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1701 14 103 3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1701 14 103 4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40468A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1701 14 103 5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1701 14 901 1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1701 14 901 2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1701 14 901 3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1701 14 901 4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1701 14 901 5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1701 14 902 6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1701 14 902 7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1701 14 903 1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1701 14 903 2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1701 14 903 3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1701 14 903 4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1701 14 903 5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1701 91 001 1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1701 91 001 2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1701 91 001 3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1701 91 001 4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1701 91 001 5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1701 91 002 6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1701 91 002 7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1701 91 003 1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1701 91 003 2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1701 91 003 3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1701 91 003 4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1701 91 003 5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1702 90 710 0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содержащий</w:t>
            </w:r>
            <w:proofErr w:type="gram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50 </w:t>
            </w:r>
            <w:proofErr w:type="spellStart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мас</w:t>
            </w:r>
            <w:proofErr w:type="spellEnd"/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.% или более сахарозы в сухом состоянии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1702 90 750 0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в виде порошка, агломерированного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неагломерированного</w:t>
            </w:r>
            <w:proofErr w:type="spellEnd"/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1702 90 790 0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1702 90 950 0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D256B8" w:rsidRPr="009B0FDC" w:rsidTr="00385F60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1704 10 100 0</w:t>
            </w:r>
          </w:p>
        </w:tc>
        <w:tc>
          <w:tcPr>
            <w:tcW w:w="4572" w:type="dxa"/>
            <w:vAlign w:val="center"/>
          </w:tcPr>
          <w:p w:rsidR="00D256B8" w:rsidRPr="009B0FDC" w:rsidRDefault="00D256B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содержащая менее 60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.% сахарозы (включая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инвертный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сахар, выраженный как сахароза)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256B8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1704 10 900 1</w:t>
            </w:r>
          </w:p>
        </w:tc>
        <w:tc>
          <w:tcPr>
            <w:tcW w:w="4572" w:type="dxa"/>
          </w:tcPr>
          <w:p w:rsidR="00D256B8" w:rsidRPr="009B0FDC" w:rsidRDefault="00D256B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жевательная резинка в полосках</w:t>
            </w:r>
          </w:p>
        </w:tc>
        <w:tc>
          <w:tcPr>
            <w:tcW w:w="2693" w:type="dxa"/>
          </w:tcPr>
          <w:p w:rsidR="00D256B8" w:rsidRPr="009B0FDC" w:rsidRDefault="00D256B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1902 11 000 0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содержащие яйца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1902 19 900 0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1902 20 100 0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содержащие более 20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рыбы, ракообразных, моллюсков или прочих водных беспозвоночных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1902 20 300 0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содержащие более 20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1902 20 910 0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подвергнутые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тепловой обработке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1902 20 990 0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1905 40 100 0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сухари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A3564" w:rsidRPr="009B0FDC" w:rsidTr="00EA3564">
        <w:trPr>
          <w:cantSplit/>
          <w:trHeight w:val="426"/>
          <w:jc w:val="center"/>
        </w:trPr>
        <w:tc>
          <w:tcPr>
            <w:tcW w:w="298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1905 40 900 0</w:t>
            </w:r>
          </w:p>
        </w:tc>
        <w:tc>
          <w:tcPr>
            <w:tcW w:w="4572" w:type="dxa"/>
          </w:tcPr>
          <w:p w:rsidR="00EA3564" w:rsidRPr="009B0FDC" w:rsidRDefault="00EA356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EA3564" w:rsidRPr="009B0FDC" w:rsidRDefault="00EA3564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2001 90 970 1</w:t>
            </w:r>
          </w:p>
        </w:tc>
        <w:tc>
          <w:tcPr>
            <w:tcW w:w="4572" w:type="dxa"/>
            <w:vAlign w:val="center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лук репчатый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2003 10 300 0</w:t>
            </w:r>
          </w:p>
        </w:tc>
        <w:tc>
          <w:tcPr>
            <w:tcW w:w="4572" w:type="dxa"/>
            <w:vAlign w:val="center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2005 40 000 0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горох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isum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sativum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0,045 евро за 1 кг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2008 30 550 0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мандарины (включая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танжерины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сатсума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клементины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вилкинги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прочие аналогичные гибриды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цитрусовых</w:t>
            </w:r>
            <w:proofErr w:type="gramEnd"/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2008 30 590 0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2008 30 900 1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первичных упаковках нетто-массой 4,5 кг или более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2008 30 900 9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первичных упаковках нетто-массой менее 4,5 кг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2009 19 910 0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стоимостью, не превышающей 30 евро за 100 кг нетто-массы, и с содержанием добавок сахара более 30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2009 29 190 8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прочий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2009 49 190 8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прочий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2009 69 110 0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стоимостью, не превышающей 22 евро за 100 кг нетто-массы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691A" w:rsidRPr="009B0FDC" w:rsidTr="0068691A">
        <w:trPr>
          <w:cantSplit/>
          <w:trHeight w:val="426"/>
          <w:jc w:val="center"/>
        </w:trPr>
        <w:tc>
          <w:tcPr>
            <w:tcW w:w="298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2009 89 730 8</w:t>
            </w:r>
          </w:p>
        </w:tc>
        <w:tc>
          <w:tcPr>
            <w:tcW w:w="4572" w:type="dxa"/>
          </w:tcPr>
          <w:p w:rsidR="0068691A" w:rsidRPr="009B0FDC" w:rsidRDefault="0068691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прочий</w:t>
            </w:r>
          </w:p>
        </w:tc>
        <w:tc>
          <w:tcPr>
            <w:tcW w:w="2693" w:type="dxa"/>
          </w:tcPr>
          <w:p w:rsidR="0068691A" w:rsidRPr="009B0FDC" w:rsidRDefault="0068691A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2103 30 100 0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горчичный порошок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2103 90 300 0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ароматические горечи, содержащие 44,2 – 49,2 об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пирта и 1,5 – 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.% горечавки, специй и различных ингредиентов и содержащие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 – 10% сахара, в емкостях 0,5 л или менее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2106 90 200 0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составные спиртовые полуфабрикаты, кроме продуктов на основе душистых веществ, используемые при производстве напитков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2106 90 980 1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жевательная резинка без сахара (сахарозы) и/или с использованием заменителя сахара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2106 90 980 2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жевательная резинка без сахара (полуфабрикат)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2106 90 980 4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пригодные для употребления в пищу смеси или готовые продукты из животных или растительных жиров или масел или их фракций, содержащие более 15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молочных жиров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AB0" w:rsidRPr="009B0FDC" w:rsidTr="002B3AB0">
        <w:trPr>
          <w:cantSplit/>
          <w:trHeight w:val="426"/>
          <w:jc w:val="center"/>
        </w:trPr>
        <w:tc>
          <w:tcPr>
            <w:tcW w:w="298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2106 90 980 9</w:t>
            </w:r>
          </w:p>
        </w:tc>
        <w:tc>
          <w:tcPr>
            <w:tcW w:w="4572" w:type="dxa"/>
          </w:tcPr>
          <w:p w:rsidR="002B3AB0" w:rsidRPr="009B0FDC" w:rsidRDefault="002B3AB0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B3AB0" w:rsidRPr="009B0FDC" w:rsidRDefault="002B3AB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A5E77" w:rsidRPr="009B0FDC" w:rsidTr="00CA5E77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вино, за исключением указанного в субпозиции 2204 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при температуре 20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ºС</w:t>
            </w:r>
            <w:proofErr w:type="gramEnd"/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="009C7AB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в зависимости, что ниже</w:t>
            </w:r>
          </w:p>
        </w:tc>
      </w:tr>
      <w:tr w:rsidR="009C7AB5" w:rsidRPr="009B0FDC" w:rsidTr="009C7AB5">
        <w:trPr>
          <w:cantSplit/>
          <w:trHeight w:val="426"/>
          <w:jc w:val="center"/>
        </w:trPr>
        <w:tc>
          <w:tcPr>
            <w:tcW w:w="298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2204 29 110 1</w:t>
            </w:r>
          </w:p>
        </w:tc>
        <w:tc>
          <w:tcPr>
            <w:tcW w:w="4572" w:type="dxa"/>
          </w:tcPr>
          <w:p w:rsidR="009C7AB5" w:rsidRPr="009B0FDC" w:rsidRDefault="009C7AB5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C7AB5" w:rsidRPr="009B0FDC" w:rsidTr="009C7AB5">
        <w:trPr>
          <w:cantSplit/>
          <w:trHeight w:val="426"/>
          <w:jc w:val="center"/>
        </w:trPr>
        <w:tc>
          <w:tcPr>
            <w:tcW w:w="298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2204 29 110 9</w:t>
            </w:r>
          </w:p>
        </w:tc>
        <w:tc>
          <w:tcPr>
            <w:tcW w:w="4572" w:type="dxa"/>
          </w:tcPr>
          <w:p w:rsidR="009C7AB5" w:rsidRPr="009B0FDC" w:rsidRDefault="009C7AB5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C7AB5" w:rsidRPr="009B0FDC" w:rsidTr="009C7AB5">
        <w:trPr>
          <w:cantSplit/>
          <w:trHeight w:val="426"/>
          <w:jc w:val="center"/>
        </w:trPr>
        <w:tc>
          <w:tcPr>
            <w:tcW w:w="298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2204 29 120 1</w:t>
            </w:r>
          </w:p>
        </w:tc>
        <w:tc>
          <w:tcPr>
            <w:tcW w:w="4572" w:type="dxa"/>
          </w:tcPr>
          <w:p w:rsidR="009C7AB5" w:rsidRPr="009B0FDC" w:rsidRDefault="009C7AB5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C7AB5" w:rsidRPr="009B0FDC" w:rsidTr="009C7AB5">
        <w:trPr>
          <w:cantSplit/>
          <w:trHeight w:val="426"/>
          <w:jc w:val="center"/>
        </w:trPr>
        <w:tc>
          <w:tcPr>
            <w:tcW w:w="298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2204 29 120 9</w:t>
            </w:r>
          </w:p>
        </w:tc>
        <w:tc>
          <w:tcPr>
            <w:tcW w:w="4572" w:type="dxa"/>
          </w:tcPr>
          <w:p w:rsidR="009C7AB5" w:rsidRPr="009B0FDC" w:rsidRDefault="009C7AB5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C7AB5" w:rsidRPr="009B0FDC" w:rsidRDefault="009C7AB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F36F06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2204 29 130 1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F36F06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2204 29 130 9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2204 29 170 1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2204 29 170 9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2204 29 180 1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2204 29 180 9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прочие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2204 29 420 1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2204 29 420 9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2204 29 430 1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2204 29 430 9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2204 29 440 1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2204 29 440 9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2204 29 460 1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2204 29 460 9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2204 29 470 1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2204 29 470 9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2204 29 480 1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2204 29 480 9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2204 29 580 1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9F4408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2204 29 580 9</w:t>
            </w:r>
          </w:p>
        </w:tc>
        <w:tc>
          <w:tcPr>
            <w:tcW w:w="4572" w:type="dxa"/>
          </w:tcPr>
          <w:p w:rsidR="009F4408" w:rsidRPr="009B0FDC" w:rsidRDefault="009F4408" w:rsidP="00621441">
            <w:pPr>
              <w:spacing w:before="120" w:after="0" w:line="240" w:lineRule="auto"/>
              <w:ind w:left="1970" w:hanging="19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– прочие</w:t>
            </w:r>
          </w:p>
        </w:tc>
        <w:tc>
          <w:tcPr>
            <w:tcW w:w="2693" w:type="dxa"/>
          </w:tcPr>
          <w:p w:rsidR="009F4408" w:rsidRPr="009B0FDC" w:rsidRDefault="009F440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2204 29 790 1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2204 29 790 9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2204 29 800 1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2204 29 800 9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2204 29 810 1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2204 29 810 9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2204 29 820 1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2204 29 820 9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2204 29 830 1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2204 29 830 9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2204 29 840 1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2204 29 840 9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2204 29 850 1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2204 29 850 9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2204 29 860 1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2204 29 860 9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прочий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2204 29 870 1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2204 29 870 9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2204 29 880 1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E47A77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2204 29 880 9</w:t>
            </w:r>
          </w:p>
        </w:tc>
        <w:tc>
          <w:tcPr>
            <w:tcW w:w="4572" w:type="dxa"/>
          </w:tcPr>
          <w:p w:rsidR="00E47A77" w:rsidRPr="009B0FDC" w:rsidRDefault="00E47A77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E47A77" w:rsidRPr="009B0FDC" w:rsidRDefault="00E47A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2204 29 890 1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2204 29 890 9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прочий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2204 29 900 1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2204 29 900 9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D94F26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2204 29 910 1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D94F26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2204 29 910 9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D94F26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2204 29 920 1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D94F26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2204 29 920 9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2204 29 930 1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2204 29 930 9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FDC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2204 29 940 1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2204 29 940 9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2204 29 950 1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2204 29 950 9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2204 29 960 1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2204 29 960 9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2204 29 970 1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2204 29 970 9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2204 29 980 1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в таре вместимостью 227 л или более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4602B2" w:rsidRPr="009B0FDC" w:rsidTr="00667367">
        <w:trPr>
          <w:cantSplit/>
          <w:trHeight w:val="426"/>
          <w:jc w:val="center"/>
        </w:trPr>
        <w:tc>
          <w:tcPr>
            <w:tcW w:w="298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2204 29 980 9</w:t>
            </w:r>
          </w:p>
        </w:tc>
        <w:tc>
          <w:tcPr>
            <w:tcW w:w="4572" w:type="dxa"/>
          </w:tcPr>
          <w:p w:rsidR="004602B2" w:rsidRPr="009B0FDC" w:rsidRDefault="004602B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4602B2" w:rsidRPr="009B0FDC" w:rsidRDefault="004602B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или 0,18 евро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л в зависимости, что ниже</w:t>
            </w:r>
          </w:p>
        </w:tc>
      </w:tr>
      <w:tr w:rsidR="00CA5E77" w:rsidRPr="009B0FDC" w:rsidTr="001F211A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2205 10 100 0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фактической концентрацией спирта 18 об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 евро за 1 л</w:t>
            </w:r>
          </w:p>
        </w:tc>
      </w:tr>
      <w:tr w:rsidR="00CA5E77" w:rsidRPr="009B0FDC" w:rsidTr="001F211A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2205 10 900 0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фактической концентрацией спирта более 18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 евро за 1 л</w:t>
            </w:r>
          </w:p>
        </w:tc>
      </w:tr>
      <w:tr w:rsidR="00CA5E77" w:rsidRPr="009B0FDC" w:rsidTr="001F211A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2205 90 100 0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фактической концентрацией спирта 18 об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 евро за 1 л</w:t>
            </w:r>
          </w:p>
        </w:tc>
      </w:tr>
      <w:tr w:rsidR="00CA5E77" w:rsidRPr="009B0FDC" w:rsidTr="001F211A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2205 90 900 0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фактической концентрацией спирта более 18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 евро за 1 л</w:t>
            </w:r>
          </w:p>
        </w:tc>
      </w:tr>
      <w:tr w:rsidR="00CA5E77" w:rsidRPr="009B0FDC" w:rsidTr="004C2CCF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2206 00 310 0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сидр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перри</w:t>
            </w:r>
            <w:proofErr w:type="spellEnd"/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или 0,5 евро </w:t>
            </w:r>
            <w:r w:rsidR="004C2CC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в зависимости, что ниже</w:t>
            </w:r>
          </w:p>
        </w:tc>
      </w:tr>
      <w:tr w:rsidR="00CA5E77" w:rsidRPr="009B0FDC" w:rsidTr="004C2CCF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2206 00 390 1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фактической концентрацией спирта не более 7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18,8 или 0,5 евро </w:t>
            </w:r>
            <w:r w:rsidR="004C2CC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в зависимости, что ниже</w:t>
            </w:r>
          </w:p>
        </w:tc>
      </w:tr>
      <w:tr w:rsidR="00CA5E77" w:rsidRPr="009B0FDC" w:rsidTr="004C2CCF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2206 00 390 9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18,8 или 0,5 евро </w:t>
            </w:r>
            <w:r w:rsidR="004C2CC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1</w:t>
            </w:r>
            <w:r w:rsidR="004C2CC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в зависимости, что ниже</w:t>
            </w:r>
          </w:p>
        </w:tc>
      </w:tr>
      <w:tr w:rsidR="00CA5E77" w:rsidRPr="009B0FDC" w:rsidTr="004C2CCF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2206 00 590 1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с фактической концентрацией спирта не более 7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18,8 или 0,5 евро </w:t>
            </w:r>
            <w:r w:rsidR="004C2CC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 в зависимости, что ниже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2207 10 000 0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спирт этиловый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неденатурированный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концентрацией спирта 80 об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 более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2207 20 000 0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спирт этиловый и прочие спиртовые настойки, денатурированные, любой концентрации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2208 20 260 0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граппа</w:t>
            </w:r>
            <w:proofErr w:type="spellEnd"/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2208 30 110 0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2208 30 190 0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2208 30 300 1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сосудах емкостью 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2208 30 300 9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сосудах емкостью 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2208 30 410 0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2208 30 490 0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2208 30 610 0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2208 30 690 0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2208 30 710 0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2208 30 790 0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2208 30 820 0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2208 30 880 0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2208 90 540 0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текила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2208 90 560 1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мескаль</w:t>
            </w:r>
            <w:proofErr w:type="spellEnd"/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2208 90 750 0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текила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2208 90 770 1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мескаль</w:t>
            </w:r>
            <w:proofErr w:type="spellEnd"/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2208 90 910 0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2 л или менее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 евро за 1 л</w:t>
            </w:r>
          </w:p>
        </w:tc>
      </w:tr>
      <w:tr w:rsidR="00CA5E77" w:rsidRPr="009B0FDC" w:rsidTr="009711A0">
        <w:trPr>
          <w:cantSplit/>
          <w:trHeight w:val="426"/>
          <w:jc w:val="center"/>
        </w:trPr>
        <w:tc>
          <w:tcPr>
            <w:tcW w:w="298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2208 90 990 0</w:t>
            </w:r>
          </w:p>
        </w:tc>
        <w:tc>
          <w:tcPr>
            <w:tcW w:w="4572" w:type="dxa"/>
          </w:tcPr>
          <w:p w:rsidR="00CA5E77" w:rsidRPr="009B0FDC" w:rsidRDefault="00CA5E77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более 2 л</w:t>
            </w:r>
          </w:p>
        </w:tc>
        <w:tc>
          <w:tcPr>
            <w:tcW w:w="2693" w:type="dxa"/>
          </w:tcPr>
          <w:p w:rsidR="00CA5E77" w:rsidRPr="009B0FDC" w:rsidRDefault="00CA5E7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 евро за 1 л</w:t>
            </w:r>
          </w:p>
        </w:tc>
      </w:tr>
      <w:tr w:rsidR="005C4288" w:rsidRPr="009B0FDC" w:rsidTr="00CA2DBA">
        <w:trPr>
          <w:cantSplit/>
          <w:trHeight w:val="426"/>
          <w:jc w:val="center"/>
        </w:trPr>
        <w:tc>
          <w:tcPr>
            <w:tcW w:w="298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2403 99 100 0</w:t>
            </w:r>
          </w:p>
        </w:tc>
        <w:tc>
          <w:tcPr>
            <w:tcW w:w="4572" w:type="dxa"/>
          </w:tcPr>
          <w:p w:rsidR="005C4288" w:rsidRPr="009B0FDC" w:rsidRDefault="005C4288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жевательный и нюхательный табак</w:t>
            </w:r>
          </w:p>
        </w:tc>
        <w:tc>
          <w:tcPr>
            <w:tcW w:w="2693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4288" w:rsidRPr="009B0FDC" w:rsidTr="00CA2DBA">
        <w:trPr>
          <w:cantSplit/>
          <w:trHeight w:val="426"/>
          <w:jc w:val="center"/>
        </w:trPr>
        <w:tc>
          <w:tcPr>
            <w:tcW w:w="298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2403 99 900 9</w:t>
            </w:r>
          </w:p>
        </w:tc>
        <w:tc>
          <w:tcPr>
            <w:tcW w:w="4572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4288" w:rsidRPr="009B0FDC" w:rsidTr="00CA2DBA">
        <w:trPr>
          <w:cantSplit/>
          <w:trHeight w:val="426"/>
          <w:jc w:val="center"/>
        </w:trPr>
        <w:tc>
          <w:tcPr>
            <w:tcW w:w="298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2511 10 000 0</w:t>
            </w:r>
          </w:p>
        </w:tc>
        <w:tc>
          <w:tcPr>
            <w:tcW w:w="4572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сульфат бария природный (барит)</w:t>
            </w:r>
          </w:p>
        </w:tc>
        <w:tc>
          <w:tcPr>
            <w:tcW w:w="2693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5C4288" w:rsidRPr="009B0FDC" w:rsidTr="00CA2DBA">
        <w:trPr>
          <w:cantSplit/>
          <w:trHeight w:val="426"/>
          <w:jc w:val="center"/>
        </w:trPr>
        <w:tc>
          <w:tcPr>
            <w:tcW w:w="298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2511 20 000 0</w:t>
            </w:r>
          </w:p>
        </w:tc>
        <w:tc>
          <w:tcPr>
            <w:tcW w:w="4572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карбонат бария природный (витерит)</w:t>
            </w:r>
          </w:p>
        </w:tc>
        <w:tc>
          <w:tcPr>
            <w:tcW w:w="2693" w:type="dxa"/>
          </w:tcPr>
          <w:p w:rsidR="005C4288" w:rsidRPr="009B0FDC" w:rsidRDefault="005C428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2826 12 000 0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алюминия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  <w:r w:rsidR="009D07E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2826 30 000 0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гексафтороалюминат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натрия (синтетический криолит)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2844 40 100 0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уран, полученный из уpана-233 и его соединений; сплавы, дисперсии (включая металлокерамику), продукты и смеси керамические и соединения, полученные из уpана-233, или соединения этого продукта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2844 40 200 0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искусственные радиоактивные изотопы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2844 40 300 0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соединения искусственных радиоактивных изотопов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2844 40 800 0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197FAB" w:rsidRPr="009B0FDC" w:rsidTr="00E3418F">
        <w:trPr>
          <w:cantSplit/>
          <w:trHeight w:val="426"/>
          <w:jc w:val="center"/>
        </w:trPr>
        <w:tc>
          <w:tcPr>
            <w:tcW w:w="298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2849 10 000 0</w:t>
            </w:r>
          </w:p>
        </w:tc>
        <w:tc>
          <w:tcPr>
            <w:tcW w:w="4572" w:type="dxa"/>
          </w:tcPr>
          <w:p w:rsidR="00197FAB" w:rsidRPr="009B0FDC" w:rsidRDefault="00197FA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кальция</w:t>
            </w:r>
          </w:p>
        </w:tc>
        <w:tc>
          <w:tcPr>
            <w:tcW w:w="2693" w:type="dxa"/>
          </w:tcPr>
          <w:p w:rsidR="00197FAB" w:rsidRPr="009B0FDC" w:rsidRDefault="00197FA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2905 31 000 0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этиленгликоль (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этандиол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2907 21 000 0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резорцин и его соли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2936 22 000 1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кокарбоксилаза</w:t>
            </w:r>
            <w:proofErr w:type="spellEnd"/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3004 20 000 1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содержащие в качестве основного действующего вещества только: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амикацин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гентамицин,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гризеофульвин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доксициклин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доксорубицин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канамицин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кислоту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фузидиевую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ее натриевую соль, или левомицетин (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хлорамфеникол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и его соли,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линкомицин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метациклин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нистатин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цефазолин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цефалексин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цефалотин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или эритромицина основание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3006 10 100 0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кетгут хирургический стерильный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3006 10 900 0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257A2" w:rsidRPr="009B0FDC" w:rsidTr="00F1078F">
        <w:trPr>
          <w:cantSplit/>
          <w:trHeight w:val="426"/>
          <w:jc w:val="center"/>
        </w:trPr>
        <w:tc>
          <w:tcPr>
            <w:tcW w:w="298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3006 92 000 0</w:t>
            </w:r>
          </w:p>
        </w:tc>
        <w:tc>
          <w:tcPr>
            <w:tcW w:w="4572" w:type="dxa"/>
          </w:tcPr>
          <w:p w:rsidR="006257A2" w:rsidRPr="009B0FDC" w:rsidRDefault="006257A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непригодные фармацевтические средства</w:t>
            </w:r>
          </w:p>
        </w:tc>
        <w:tc>
          <w:tcPr>
            <w:tcW w:w="2693" w:type="dxa"/>
          </w:tcPr>
          <w:p w:rsidR="006257A2" w:rsidRPr="009B0FDC" w:rsidRDefault="006257A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C70DB7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3302 10 100 0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содержащие более 0,5 об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пирта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3302 10 210 0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не содержащие молочных жиров, сахарозы,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изоглюкозы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глюкозы или крахмала или содержащие менее 1,5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молочного жира, 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.% сахарозы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изоглюкозы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глюкозы или крахмала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3302 10 290 0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3302 10 400 0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3307 10 000 0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средства, используемые до, во время или после бритья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3307 20 000 0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дезодоранты и антиперспиранты индивидуального назначения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3307 30 000 0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ароматизированные соли и прочие составы для принятия ванн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3307 49 000 0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3404 20 000 0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полиоксиэтилена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полиэтиленгликоля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3505 10 100 0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декстрины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3505 10 500 0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крахмалы, превращенные в сложный или простой эфир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3505 10 900 0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5EBB" w:rsidRPr="009B0FDC" w:rsidTr="00E67421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3703 10 000 9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3703 20 000 0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прочие, для цветной фотографии (полихромные)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3703 90 000 0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3706 10 100 0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только звуковую дорожку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3706 10 910 0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негативная; промежуточная позитивная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3706 10 990 0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позитивная прочая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3706 90 100 0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только звуковую дорожку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3706 90 310 0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негативная; промежуточная позитивная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3706 90 510 0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хроникальные фильмы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3706 90 910 0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менее 10 мм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3706 90 990 0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10 мм или более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3808 50 000 1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содержащие в качестве действующего вещества только 4,6-динитро-о-крезол (ДНОК (ISO)) или его соли, только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трибутилолова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соединения или смеси указанных веществ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3825 30 000 0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клинические отходы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3917 21 900 1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установленными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3917 22 900 1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установленными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3917 23 900 1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установленными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3917 29 000 9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 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3917 31 000 2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 установленными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9A6F19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3917 33 000 1</w:t>
            </w:r>
          </w:p>
        </w:tc>
        <w:tc>
          <w:tcPr>
            <w:tcW w:w="4572" w:type="dxa"/>
          </w:tcPr>
          <w:p w:rsidR="00DA5EBB" w:rsidRPr="009B0FDC" w:rsidRDefault="009318BF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установленными фитингами, </w:t>
            </w:r>
            <w:proofErr w:type="gramStart"/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4F5DF8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3917 39 000 3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установленными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3923 30 901 0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преформы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изготовления изделий емкостью более 2 л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3923 30 909 0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3926 10 000 0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принадлежности канцелярские или школьные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3926 90 500 0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емкости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3926 90 920 0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листового материала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36275A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3926 90 970 3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фильтрэлементы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промышленной сборки моторных транспортных средств товарных позиций 8701 – 8705, их узлов и агрегатов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1D5D7E" w:rsidRPr="009B0FDC" w:rsidTr="0036275A">
        <w:trPr>
          <w:cantSplit/>
          <w:trHeight w:val="426"/>
          <w:jc w:val="center"/>
        </w:trPr>
        <w:tc>
          <w:tcPr>
            <w:tcW w:w="298" w:type="dxa"/>
          </w:tcPr>
          <w:p w:rsidR="001D5D7E" w:rsidRPr="009B0FDC" w:rsidRDefault="001D5D7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1D5D7E" w:rsidRPr="009B0FDC" w:rsidRDefault="001D5D7E" w:rsidP="001D5D7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3926 90 970 4</w:t>
            </w:r>
          </w:p>
        </w:tc>
        <w:tc>
          <w:tcPr>
            <w:tcW w:w="4572" w:type="dxa"/>
          </w:tcPr>
          <w:p w:rsidR="001D5D7E" w:rsidRPr="009B0FDC" w:rsidRDefault="004F531D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емкости для природного газа, рассчитанные на рабочее давление 20 МПа или более, предназначенные для установки на транспортные средства, использующие природный газ в качестве моторного топлива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1D5D7E" w:rsidRPr="009B0FDC" w:rsidRDefault="004F531D" w:rsidP="00F26B4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  <w:r w:rsidR="00F26B4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DA5EBB" w:rsidRPr="009B0FDC" w:rsidTr="0036275A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1D5D7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3926 90 970 </w:t>
            </w:r>
            <w:r w:rsidR="001D5D7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2" w:type="dxa"/>
          </w:tcPr>
          <w:p w:rsidR="00DA5EBB" w:rsidRPr="009B0FDC" w:rsidRDefault="0036275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36275A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4F531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3926 90 970 </w:t>
            </w:r>
            <w:r w:rsidR="004F531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2" w:type="dxa"/>
          </w:tcPr>
          <w:p w:rsidR="00DA5EBB" w:rsidRPr="009B0FDC" w:rsidRDefault="0036275A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693" w:type="dxa"/>
          </w:tcPr>
          <w:p w:rsidR="00DA5EBB" w:rsidRPr="009B0FDC" w:rsidRDefault="00612CE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DA5EBB" w:rsidRPr="009B0FDC" w:rsidTr="0036275A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4008 29 000 0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4012 13 000 1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4012 20 000 1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4016 10 000 1</w:t>
            </w:r>
          </w:p>
        </w:tc>
        <w:tc>
          <w:tcPr>
            <w:tcW w:w="4572" w:type="dxa"/>
          </w:tcPr>
          <w:p w:rsidR="00DA5EBB" w:rsidRPr="009B0FDC" w:rsidRDefault="00E8474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технических целей, </w:t>
            </w:r>
            <w:proofErr w:type="gramStart"/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4016 93 000 5</w:t>
            </w:r>
          </w:p>
        </w:tc>
        <w:tc>
          <w:tcPr>
            <w:tcW w:w="4572" w:type="dxa"/>
          </w:tcPr>
          <w:p w:rsidR="00DA5EBB" w:rsidRPr="009B0FDC" w:rsidRDefault="00E8474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DA5EB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4016 99 910 1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для технических целей,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5EBB" w:rsidRPr="009B0FDC" w:rsidTr="007C6D80">
        <w:trPr>
          <w:cantSplit/>
          <w:trHeight w:val="426"/>
          <w:jc w:val="center"/>
        </w:trPr>
        <w:tc>
          <w:tcPr>
            <w:tcW w:w="298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4016 99 970 3</w:t>
            </w:r>
          </w:p>
        </w:tc>
        <w:tc>
          <w:tcPr>
            <w:tcW w:w="4572" w:type="dxa"/>
          </w:tcPr>
          <w:p w:rsidR="00DA5EBB" w:rsidRPr="009B0FDC" w:rsidRDefault="00DA5EBB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для технических целей,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DA5EBB" w:rsidRPr="009B0FDC" w:rsidRDefault="00DA5EB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4202 12 110 0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кейсы для деловых бумаг, портфели, школьные ранцы и аналогичные изделия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4202 12 190 0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4202 12 500 9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4202 12 910 0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кейсы для деловых бумаг, портфели, школьные ранцы и аналогичные изделия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4202 12 990 0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4202 32 100 0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листов пластмассы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4202 32 900 0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текстильных материалов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4202 91 100 0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сумки дорожные, сумочки для косметики, рюкзаки и спортивные сумки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4202 91 800 0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4202 92 110 0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сумки дорожные, сумочки для косметики, рюкзаки и спортивные сумки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4202 92 150 0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футляры для музыкальных инструментов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4202 92 190 0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4202 92 980 0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4203 29 100 0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всех профессий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4407 10 150 0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4407 10 310 0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ель обыкновенная вида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icea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abies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Karst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."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пихта белая европейская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Abies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alba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Mill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4407 10 330 0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сосна обыкновенная вида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inus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sylvestris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L."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4407 10 380 0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ель обыкновенная вида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icea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abies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Karst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."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пихта белая европейская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Abies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alba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Mill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4407 10 930 0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сосна обыкновенная вида </w:t>
            </w:r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inus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sylvestris</w:t>
            </w:r>
            <w:proofErr w:type="spellEnd"/>
            <w:r w:rsidRPr="009B0FD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L."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4407 10 980 0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4407 91 150 0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4407 93 100 0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4407 93 910 0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4407 93 990 0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4407 94 100 0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4407 94 910 0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4407 94 990 0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4407 95 100 0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4407 95 910 0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4407 95 990 0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4407 99 200 0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4407 99 250 0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строганием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4407 99 400 0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шлифованием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из тополя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4407 99 960 0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из древесины тропических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4407 99 980 1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лесоматериалы, распиленные вдоль, из березы или осины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4407 99 980 2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 из ореха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4407 99 980 8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 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4408 10 150 1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 крайней мере, один внешний слой из древесины лиственных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4408 10 150 9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4408 10 910 0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дощечки для изготовления карандашей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4408 10 930 1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клееная фанера (отличная от товаров товарной позиции 4412), имеющая, по крайней мере, один внешний слой из древесины лиственных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4408 10 930 9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4408 31 110 1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клееная фанера (отличная от товаров товарной позиции 4412), имеющая, по крайней мере, один внешний слой из древесины лиственных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4408 31 110 2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4408 31 210 1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клееная фанера (отличная от товаров товарной позиции 4412), имеющая, по крайней мере, один внешний слой из древесины, указанной в субпозиции 4408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4408 31 210 2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4408 31 250 1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клееная фанера (отличная от товаров товарной позиции 4412), имеющая, по крайней мере, один внешний слой из древесины, указанной в субпозиции 4408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4408 31 250 2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4408 31 300 1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клееная фанера (отличная от товаров товарной позиции 4412), имеющая, по крайней мере, один внешний слой из древесины, указанной в субпозиции 4408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4408 31 300 2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4408 39 150 1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клееная фанера (отличная от товаров товарной позиции 4412), имеющая, по крайней мере, один внешний слой из древесины, указанной в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трехдефисной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подсубпозиции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субпозиции 4408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4408 39 150 2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 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4408 39 210 1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клееная фанера (отличная от товаров товарной позиции 4412), имеющая, по крайней мере, один внешний слой из древесины, указанной в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трехдефисной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подсубпозиции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субпозиции 4408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4408 39 210 2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4408 39 350 1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– клееная фанера (отличная от товаров товарной позиции 4412), имеющая, по крайней мере, один внешний слой из древесины, указанной в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трехдефисной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</w:t>
            </w:r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убпозиции</w:t>
            </w:r>
            <w:proofErr w:type="spellEnd"/>
            <w:r w:rsidR="00216BD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субпозиции 4408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4408 39 350 2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4408 39 550 1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4408 39 550 2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4408 39 850 1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4408 39 850 2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4408 39 950 1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4408 39 950 2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 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4410 11 100 0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необработанные или без дальнейшей обработки, кроме шлифования</w:t>
            </w:r>
            <w:proofErr w:type="gramEnd"/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4410 11 900 0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4410 12 100 0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необработанные или без дальнейшей обработки, кроме шлифования</w:t>
            </w:r>
            <w:proofErr w:type="gramEnd"/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4410 12 900 0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4410 19 000 1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вафельные плиты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4410 19 000 2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необработанные или без дальнейшей обработки, кроме шлифования</w:t>
            </w:r>
            <w:proofErr w:type="gramEnd"/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4410 19 000 8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4410 90 000 0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4412 10 000 4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4412 94 100 1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  <w:proofErr w:type="gramEnd"/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4412 94 900 0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4412 99 300 1</w:t>
            </w:r>
          </w:p>
        </w:tc>
        <w:tc>
          <w:tcPr>
            <w:tcW w:w="4572" w:type="dxa"/>
          </w:tcPr>
          <w:p w:rsidR="00656CE9" w:rsidRPr="009B0FDC" w:rsidRDefault="004779A3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656CE9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  <w:proofErr w:type="gramEnd"/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4412 99 500 9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CE9" w:rsidRPr="009B0FDC" w:rsidTr="00612D73">
        <w:trPr>
          <w:cantSplit/>
          <w:trHeight w:val="426"/>
          <w:jc w:val="center"/>
        </w:trPr>
        <w:tc>
          <w:tcPr>
            <w:tcW w:w="298" w:type="dxa"/>
          </w:tcPr>
          <w:p w:rsidR="00656CE9" w:rsidRPr="009B0FDC" w:rsidRDefault="00656CE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56CE9" w:rsidRPr="009B0FDC" w:rsidRDefault="00656CE9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4412 99 850 0</w:t>
            </w:r>
          </w:p>
        </w:tc>
        <w:tc>
          <w:tcPr>
            <w:tcW w:w="4572" w:type="dxa"/>
          </w:tcPr>
          <w:p w:rsidR="00656CE9" w:rsidRPr="009B0FDC" w:rsidRDefault="00656CE9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656CE9" w:rsidRPr="009B0FDC" w:rsidRDefault="00656CE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4504 90 800 0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4703 11 000 0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хвойных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4703 19 000 0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лиственных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4703 29 000 9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4704 11 000 0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хвойных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4704 19 000 0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лиственных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4704 21 000 0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хвойных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4704 29 000 0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лиственных пород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4705 00 000 0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Древесная масса, полученная сочетанием механических и химических способов варки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4803 00 100 0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целлюлозная вата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4803 00 310 9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4803 00 390 0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более 25 г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4803 00 900 0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4804 31 580 0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4804 31 800 0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4804 39 510 0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беленые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равномерно в массе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4804 39 580 0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4804 39 800 0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4808 40 000 1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мешочная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4810 13 800 9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12B15" w:rsidRPr="009B0FDC" w:rsidRDefault="00D658F2" w:rsidP="00F26B4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6B4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4810 19 900 0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D658F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6B4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4810 22 900 0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212B15" w:rsidRPr="009B0FDC" w:rsidRDefault="00D658F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6B4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4810 29 300 0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 рулонах</w:t>
            </w:r>
          </w:p>
        </w:tc>
        <w:tc>
          <w:tcPr>
            <w:tcW w:w="2693" w:type="dxa"/>
          </w:tcPr>
          <w:p w:rsidR="00212B15" w:rsidRPr="009B0FDC" w:rsidRDefault="00D658F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26B4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4811 51 000 1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4811 59 000 1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4811 59 000 9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4812 00 000 0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Блоки, плиты и пластины фильтровальные, из бумажной массы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4814 20 000 0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обои и аналогичные настенные покрытия, состоящие из бумаги, покрытой с лицевой стороны зернистым, тисненым, окрашенным, с отпечатанным рисунком или иным способом декорированным слоем пластмассы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4816 20 000 0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бумага самокопировальная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4816 90 000 0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4817 10 000 0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конверты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4817 20 000 0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карточки для писем, почтовые открытки без рисунков и карточки для переписки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4817 30 000 0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4818 20 100 0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платки носовые и косметические салфетки или салфетки для лица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4818 20 910 0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 рулонах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4818 20 990 0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4818 30 000 0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скатерти и салфетки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4818 50 000 0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предметы одежды и принадлежности к одежде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4820 10 100 0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журналы регистрационные, бухгалтерские книги, книги заказов и квитанционные книжки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4820 10 300 0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записные книжки, блокноты для писем и памятных записок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4820 10 500 0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дневники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4820 10 900 0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4820 20 000 0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тетради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4820 30 000 0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переплеты съемные (кроме обложек для книг), папки и скоросшиватели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4820 40 000 0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самокопировальные деловые бланки и полистно проложенные копировальные наборы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4820 50 000 0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альбомы для образцов или коллекций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4820 90 000 0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4823 90 859 5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напольные покрытия на 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2B15" w:rsidRPr="009B0FDC" w:rsidTr="00212B15">
        <w:trPr>
          <w:cantSplit/>
          <w:trHeight w:val="426"/>
          <w:jc w:val="center"/>
        </w:trPr>
        <w:tc>
          <w:tcPr>
            <w:tcW w:w="298" w:type="dxa"/>
          </w:tcPr>
          <w:p w:rsidR="00212B15" w:rsidRPr="009B0FDC" w:rsidRDefault="00212B1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12B15" w:rsidRPr="009B0FDC" w:rsidRDefault="00212B1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4823 90 859 6</w:t>
            </w:r>
          </w:p>
        </w:tc>
        <w:tc>
          <w:tcPr>
            <w:tcW w:w="4572" w:type="dxa"/>
          </w:tcPr>
          <w:p w:rsidR="00212B15" w:rsidRPr="009B0FDC" w:rsidRDefault="00212B15" w:rsidP="00621441">
            <w:pPr>
              <w:spacing w:before="120" w:after="0" w:line="240" w:lineRule="auto"/>
              <w:ind w:left="1077" w:hanging="10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клеем или самоклеящаяся бумага или картон, не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товарную позицию 4811</w:t>
            </w:r>
          </w:p>
        </w:tc>
        <w:tc>
          <w:tcPr>
            <w:tcW w:w="2693" w:type="dxa"/>
          </w:tcPr>
          <w:p w:rsidR="00212B15" w:rsidRPr="009B0FDC" w:rsidRDefault="00212B1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4908 10 000 0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картинки переводные (декалькомания), способные стекловаться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4908 90 000 0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4909 00 000 0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Открытки почтовые печатные или иллюстрированные; карточки с напечатанными поздравлениями, посланиями или сообщениями, иллюстрированные или неиллюстрированные, с конвертами или без конвертов, с украшениями или без украшений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4910 00 000 0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Печатные календари всех видов, включая отрывные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4911 99 000 0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5301 10 000 0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лен-сырец или лен-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моченец</w:t>
            </w:r>
            <w:proofErr w:type="spellEnd"/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5301 21 000 0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мятый или трепаный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5301 29 000 0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5301 30 000 0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очесы и отходы льна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5309 11 100 0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неотбеленные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5309 11 900 0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отбеленные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5309 19 000 0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5309 21 000 0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неотбеленные или отбеленные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5309 29 000 0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5310 90 000 0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5311 00 100 0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волокон рами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5311 00 900 0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5407 10 001 0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ткани 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арамидов</w:t>
            </w:r>
            <w:proofErr w:type="spellEnd"/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5407 10 009 0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4E28" w:rsidRPr="009B0FDC" w:rsidTr="00B20B37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5501 10 000 1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арамидов</w:t>
            </w:r>
            <w:proofErr w:type="spellEnd"/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5603 94 100 1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клеенка столовая с поливинилхлоридным покрытием на основе из нетканых материалов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5904 10 000 0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линолеум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C34E28" w:rsidRPr="009B0FDC" w:rsidTr="00C34E28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5904 90 000 1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с основой из войлока, полученного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иглопробивным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способом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плюс </w:t>
            </w:r>
            <w:r w:rsidR="002E7D21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0,075 евро за 1</w:t>
            </w:r>
            <w:r w:rsidR="002E7D21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C34E28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C34E28" w:rsidRPr="009B0FDC" w:rsidRDefault="00C34E2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5907 00 000 0</w:t>
            </w:r>
          </w:p>
        </w:tc>
        <w:tc>
          <w:tcPr>
            <w:tcW w:w="4572" w:type="dxa"/>
          </w:tcPr>
          <w:p w:rsidR="00C34E28" w:rsidRPr="009B0FDC" w:rsidRDefault="00C34E2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Текстильные материалы, иным способом пропитанные или покрытые; расписанные холсты, являющиеся театральными декорациями, задниками для художественных студий, или аналогичные</w:t>
            </w:r>
          </w:p>
        </w:tc>
        <w:tc>
          <w:tcPr>
            <w:tcW w:w="2693" w:type="dxa"/>
          </w:tcPr>
          <w:p w:rsidR="00C34E28" w:rsidRPr="009B0FDC" w:rsidRDefault="00C34E2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6101 20 100 0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6101 20 900 0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6101 30 100 0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6101 30 900 0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6101 90 200 0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6101 90 800 0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6102 10 100 0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6102 20 100 0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6102 30 100 0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6102 30 900 0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6102 90 100 0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6102 90 900 0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6107 29 000 0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текстильных материалов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6114 20 000 0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хлопчатобумажной пряжи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6114 30 000 0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химических нитей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6117 10 000 0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шали, шарфы, кашне, мантильи, вуали и аналогичные изделия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6117 80 100 9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6117 80 800 9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555753" w:rsidRPr="009B0FDC" w:rsidTr="00555753">
        <w:trPr>
          <w:cantSplit/>
          <w:trHeight w:val="426"/>
          <w:jc w:val="center"/>
        </w:trPr>
        <w:tc>
          <w:tcPr>
            <w:tcW w:w="298" w:type="dxa"/>
          </w:tcPr>
          <w:p w:rsidR="00555753" w:rsidRPr="009B0FDC" w:rsidRDefault="0055575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55753" w:rsidRPr="009B0FDC" w:rsidRDefault="0055575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6117 90 000 0</w:t>
            </w:r>
          </w:p>
        </w:tc>
        <w:tc>
          <w:tcPr>
            <w:tcW w:w="4572" w:type="dxa"/>
          </w:tcPr>
          <w:p w:rsidR="00555753" w:rsidRPr="009B0FDC" w:rsidRDefault="00555753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части</w:t>
            </w:r>
          </w:p>
        </w:tc>
        <w:tc>
          <w:tcPr>
            <w:tcW w:w="2693" w:type="dxa"/>
          </w:tcPr>
          <w:p w:rsidR="00555753" w:rsidRPr="009B0FDC" w:rsidRDefault="0055575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1,5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6201 12 100 0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не более 1 кг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="00A46A0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 евро за 1</w:t>
            </w:r>
            <w:r w:rsidR="00A46A0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6201 12 900 0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более 1 кг</w:t>
            </w:r>
          </w:p>
        </w:tc>
        <w:tc>
          <w:tcPr>
            <w:tcW w:w="2693" w:type="dxa"/>
          </w:tcPr>
          <w:p w:rsidR="00D55DE5" w:rsidRPr="009B0FDC" w:rsidRDefault="00A46A0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6201 13 100 0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не более 1 кг</w:t>
            </w:r>
          </w:p>
        </w:tc>
        <w:tc>
          <w:tcPr>
            <w:tcW w:w="2693" w:type="dxa"/>
          </w:tcPr>
          <w:p w:rsidR="00D55DE5" w:rsidRPr="009B0FDC" w:rsidRDefault="00A46A0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6201 13 900 0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более 1 кг</w:t>
            </w:r>
          </w:p>
        </w:tc>
        <w:tc>
          <w:tcPr>
            <w:tcW w:w="2693" w:type="dxa"/>
          </w:tcPr>
          <w:p w:rsidR="00D55DE5" w:rsidRPr="009B0FDC" w:rsidRDefault="00A46A0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6201 19 000 0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6201 92 000 0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6201 93 000 0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химических нитей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E02765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6201 99 000 0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10CEE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6202 12 100 0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не более 1 кг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10CEE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6202 12 900 0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более 1 кг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10CEE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6202 13 100 0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не более 1 кг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10CEE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6202 13 900 0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массой одного изделия более 1 кг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6202 19 000 0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6202 92 000 0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6202 93 000 0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химических нитей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6203 12 000 0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синтетических нитей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6203 19 100 0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6203 22 100 0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6203 22 800 0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CA0FF9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6203 23 800 0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6203 29 110 0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6203 29 180 0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6203 29 900 0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6203 32 100 0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6203 33 100 0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6203 39 110 0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56BF2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6203 41 900 0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6203 42 310 0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денима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или джинсовой ткани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6203 42 330 0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вельвет-корда с разрезным ворсом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6203 42 350 0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6203 42 590 0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6203 42 900 0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6203 43 110 0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6203 43 190 0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6203 43 310 0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6203 49 110 0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51573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6203 49 190 0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6204 13 000 0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синтетических нитей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6204 22 100 0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6204 22 800 0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6204 23 100 0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6204 23 800 0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6204 29 110 0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6204 29 900 0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6204 42 000 0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B1728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6204 59 100 0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искусственных нитей</w:t>
            </w:r>
          </w:p>
        </w:tc>
        <w:tc>
          <w:tcPr>
            <w:tcW w:w="2693" w:type="dxa"/>
          </w:tcPr>
          <w:p w:rsidR="00D55DE5" w:rsidRPr="009B0FDC" w:rsidRDefault="00E91BF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6204 62 110 0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6204 62 310 0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из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денима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или джинсовой ткани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6204 62 330 0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вельвет-корда с разрезным ворсом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6204 62 900 0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6204 63 110 0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6204 63 180 0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6204 63 900 0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6204 69 390 0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6205 90 800 9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D55DE5" w:rsidRPr="009B0FDC" w:rsidRDefault="00A1709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6208 19 000 1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6211 20 000 0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лыжные костюмы</w:t>
            </w:r>
          </w:p>
        </w:tc>
        <w:tc>
          <w:tcPr>
            <w:tcW w:w="2693" w:type="dxa"/>
          </w:tcPr>
          <w:p w:rsidR="00D55DE5" w:rsidRPr="009B0FDC" w:rsidRDefault="009A30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6211 32 310 0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лицевой стороной из одного и того же материала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6211 32 410 0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верхние части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6211 32 900 0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3917BF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6211 33 410 0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верхние части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6211 33 420 0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нижние части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6211 43 410 0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верхние части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6211 43 420 0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нижние части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1,4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6212 10 900 0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="009A301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6212 20 000 0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пояса и пояса-трусы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6212 30 000 0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грации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6212 90 000 0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D55DE5" w:rsidRPr="009B0FDC" w:rsidRDefault="009A301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6213 20 000 0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хлопчатобумажной пряжи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6213 90 000 0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6214 10 000 0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шелковых нитей или пряжи из шелковых отходов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6214 20 000 0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шерстяной пряжи или пряжи из тонкого волоса животных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6214 30 000 0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синтетических нитей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6214 40 000 0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искусственных нитей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6214 90 000 0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14,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6215 10 000 0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шелковых нитей или пряжи из шелковых отходов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6215 20 000 0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химических нитей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6215 90 000 0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прочих текстильных материалов</w:t>
            </w:r>
          </w:p>
        </w:tc>
        <w:tc>
          <w:tcPr>
            <w:tcW w:w="2693" w:type="dxa"/>
          </w:tcPr>
          <w:p w:rsidR="00D55DE5" w:rsidRPr="009B0FDC" w:rsidRDefault="00D55DE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6217 10 000 0</w:t>
            </w:r>
          </w:p>
        </w:tc>
        <w:tc>
          <w:tcPr>
            <w:tcW w:w="4572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принадлежности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</w:t>
            </w:r>
            <w:r w:rsidR="00395F4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D55DE5" w:rsidRPr="009B0FDC" w:rsidTr="00D2321B">
        <w:trPr>
          <w:cantSplit/>
          <w:trHeight w:val="426"/>
          <w:jc w:val="center"/>
        </w:trPr>
        <w:tc>
          <w:tcPr>
            <w:tcW w:w="298" w:type="dxa"/>
          </w:tcPr>
          <w:p w:rsidR="00D55DE5" w:rsidRPr="009B0FDC" w:rsidRDefault="00D55DE5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D55DE5" w:rsidRPr="009B0FDC" w:rsidRDefault="00D55DE5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6217 90 000 0</w:t>
            </w:r>
          </w:p>
        </w:tc>
        <w:tc>
          <w:tcPr>
            <w:tcW w:w="4572" w:type="dxa"/>
          </w:tcPr>
          <w:p w:rsidR="00D55DE5" w:rsidRPr="009B0FDC" w:rsidRDefault="00D232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части</w:t>
            </w:r>
          </w:p>
        </w:tc>
        <w:tc>
          <w:tcPr>
            <w:tcW w:w="2693" w:type="dxa"/>
          </w:tcPr>
          <w:p w:rsidR="00D55DE5" w:rsidRPr="009B0FDC" w:rsidRDefault="00BB3135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</w:t>
            </w:r>
            <w:r w:rsidR="0008602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менее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1,2 евро за 1 кг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6301 20 100 0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трикотажные машинного или ручного вязания</w:t>
            </w:r>
            <w:proofErr w:type="gramEnd"/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6301 30 100 0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трикотажные машинного или ручного вязания</w:t>
            </w:r>
            <w:proofErr w:type="gramEnd"/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6301 40 100 0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трикотажные машинного или ручного вязания</w:t>
            </w:r>
            <w:proofErr w:type="gramEnd"/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6301 40 900 0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6301 90 900 0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6302 53 100 0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нетканых материалов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6303 12 000 0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синтетических нитей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6303 19 000 0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текстильных материалов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6303 99 100 0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нетканых материалов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6304 19 300 0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льняной пряжи или из волокна рами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6404 19 100 0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комнатные туфли и прочая домашняя обувь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0,52 евро за 1</w:t>
            </w:r>
            <w:r w:rsidR="005E36E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пару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6812 80 900 2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860" w:hanging="8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</w:t>
            </w:r>
            <w:r w:rsidR="009C291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6812 99 900 2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6813 20 000 1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6813 81 000 1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6813 89 000 1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D7CE2" w:rsidRPr="009B0FDC" w:rsidTr="00F72EB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6815 10 900 1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блоки углеродные для футеровки доменных печей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6902 10 000 0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содержащие более 50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.% элементов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Cr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взятых отдельно или вместе, в пересчете на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СаО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Сr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6902 20 100 0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93 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кремнезема (SiO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6902 20 910 0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52" w:hanging="6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более 7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менее 45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глинозема (Al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6902 20 990 0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6902 90 000 0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 w:hanging="2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FD7CE2" w:rsidRPr="009B0FDC" w:rsidTr="00577CCA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6903 90 100 0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содержащие более 25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50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графита или других форм углерода, или их смеси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7001 00 910 0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оптическое стекло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шары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7002 20 900 0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7003 12 100 0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оптического стекла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7003 19 100 0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оптического стекла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7004 20 100 0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оптическое стекло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7007 21 800 9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прочее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7010 90 610 1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1729" w:hanging="172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0,25 л или более, но не более 0,33 л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7010 90 910 2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 номинальной вместимостью более 0,15 л, но не более 0,33 л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7010 90 990 2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номинальной вместимостью более 0,15 л, но не более 0,33 л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7014 00 000 0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Стеклянные изделия для сигнальных устройств и оптические элементы из стекла (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включенных в товарную позицию 7015) без оптической обработки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7015 90 000 0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7016 90 400 1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ячеистого стекла или пеностекла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7016 90 700 1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ячеистое стекло или пеностекло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7017 10 000 0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69" w:hanging="2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плавленого кварца или других плавленых кремнеземов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7019 19 100 1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ленты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7019 19 900 1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ленты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7019 19 900 9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7019 31 000 0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маты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7019 39 000 8</w:t>
            </w:r>
          </w:p>
        </w:tc>
        <w:tc>
          <w:tcPr>
            <w:tcW w:w="4572" w:type="dxa"/>
          </w:tcPr>
          <w:p w:rsidR="00FD7CE2" w:rsidRPr="009B0FDC" w:rsidRDefault="001126D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FD7CE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 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863F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7019 90 100 0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нетекстильные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волокна навалом или в пучках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7102 39 000 0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7103 91 000 0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рубины, сапфиры и изумруды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кварц пьезоэлектрический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7104 20 000 1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нефрит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7104 20 000 9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7104 90 000 1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нефрит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7104 90 000 9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7105 90 000 0</w:t>
            </w:r>
          </w:p>
        </w:tc>
        <w:tc>
          <w:tcPr>
            <w:tcW w:w="4572" w:type="dxa"/>
          </w:tcPr>
          <w:p w:rsidR="00FD7CE2" w:rsidRPr="009B0FDC" w:rsidRDefault="006167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223AC2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7107 00 000 0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Металлы недрагоценные, плакированные серебром,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полуобработанные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без дальнейшей обработки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A411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7108 13 100 0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прутки, проволока и профили; пластины; листы и полосы или ленты толщиной более 0,15 мм, не считая любой основы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</w:tr>
      <w:tr w:rsidR="00FD7CE2" w:rsidRPr="009B0FDC" w:rsidTr="004A411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7108 13 800 0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прочее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4A411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7108 20 000 1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 слитках с содержанием не менее 995 частей золота на 1000 частей сплава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4A4119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7108 20 000 9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прочее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7109 00 000 0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Металлы недрагоценные или серебро, плакированные золотом, необработанные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полуобработанные</w:t>
            </w:r>
            <w:proofErr w:type="spellEnd"/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7110 11 000 1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 слитках с содержанием не менее 999,5 частей платины на 1000 частей сплава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7110 11 000 9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7110 19 100 0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прутки, проволока и профили; пластины; листы и полосы или ленты толщиной более 0,15 мм, не считая любой основы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7110 19 800 1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трубы, трубки и пустотелые болванки; тонкие листы и полосы </w:t>
            </w:r>
            <w:r w:rsidR="005F17D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(фольга) толщиной не более 0,15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мм, не считая любой основы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7110 19 800 9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прочая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7110 21 000 1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 слитках с содержанием не менее 999,5 частей палладия на 1000 частей сплава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7110 21 000 9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63578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7110 29 000 0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7110 31 000 0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необработанный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в виде порошка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7110 39 000 0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7110 41 000 0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необработанные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в виде порошка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7110 49 000 0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7111 00 000 0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Металлы недрагоценные, серебро или золото, плакированные платиной, необработанные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полуобработанные</w:t>
            </w:r>
            <w:proofErr w:type="spellEnd"/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7112 30 000 0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зола, содержащая драгоценный металл или соединения драгоценного металла</w:t>
            </w:r>
          </w:p>
        </w:tc>
        <w:tc>
          <w:tcPr>
            <w:tcW w:w="2693" w:type="dxa"/>
          </w:tcPr>
          <w:p w:rsidR="00FD7CE2" w:rsidRPr="009B0FDC" w:rsidRDefault="00FD7CE2" w:rsidP="00280E5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7112 91 000 0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золота, включая металл, плакированный золотом, но исключая отходы, содержащие другие драгоценные металлы</w:t>
            </w:r>
          </w:p>
        </w:tc>
        <w:tc>
          <w:tcPr>
            <w:tcW w:w="2693" w:type="dxa"/>
          </w:tcPr>
          <w:p w:rsidR="00FD7CE2" w:rsidRPr="009B0FDC" w:rsidRDefault="00CA266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7112 92 000 0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платины, включая металл, плакированный платиной, но исключая отходы, содержащие другие драгоценные металлы</w:t>
            </w:r>
          </w:p>
        </w:tc>
        <w:tc>
          <w:tcPr>
            <w:tcW w:w="2693" w:type="dxa"/>
          </w:tcPr>
          <w:p w:rsidR="00FD7CE2" w:rsidRPr="009B0FDC" w:rsidRDefault="00CA266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7112 99 000 0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CA266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7113 19 000 0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7114 11 000 0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7114 20 000 0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недрагоценных металлов, плакированных драгоценными металлами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7115 10 000 0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катализаторы в форме проволочной сетки или решетки из платины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7115 90 000 0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7116 20 110 0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ожерелья, браслеты и прочие изделия, изготовленные полностью из природных драгоценных или полудрагоценных камней, просто нанизанных без застежек или прочих принадлежностей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7116 20 800 0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7117 90 000 0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D7CE2" w:rsidRPr="009B0FDC" w:rsidTr="007279E0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7118 10 000 0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монеты (кроме золотых), не являющиеся законным платежным средством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7CE2" w:rsidRPr="009B0FDC" w:rsidTr="00B74614">
        <w:trPr>
          <w:cantSplit/>
          <w:trHeight w:val="426"/>
          <w:jc w:val="center"/>
        </w:trPr>
        <w:tc>
          <w:tcPr>
            <w:tcW w:w="298" w:type="dxa"/>
          </w:tcPr>
          <w:p w:rsidR="00FD7CE2" w:rsidRPr="009B0FDC" w:rsidRDefault="00FD7CE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FD7CE2" w:rsidRPr="009B0FDC" w:rsidRDefault="00FD7CE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7118 90 000 0</w:t>
            </w:r>
          </w:p>
        </w:tc>
        <w:tc>
          <w:tcPr>
            <w:tcW w:w="4572" w:type="dxa"/>
          </w:tcPr>
          <w:p w:rsidR="00FD7CE2" w:rsidRPr="009B0FDC" w:rsidRDefault="00FD7CE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882A6F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FD7CE2" w:rsidRPr="009B0FDC" w:rsidRDefault="00FD7CE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17DF" w:rsidRPr="009B0FDC" w:rsidTr="00B74614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7205 29 000 0</w:t>
            </w:r>
          </w:p>
        </w:tc>
        <w:tc>
          <w:tcPr>
            <w:tcW w:w="4572" w:type="dxa"/>
          </w:tcPr>
          <w:p w:rsidR="002C17DF" w:rsidRPr="009B0FDC" w:rsidRDefault="00B74614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B74614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7207 11 110 0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из автоматной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B74614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7207 11 900 0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B74614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7207 12 900 0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7207 19 120 0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полученные непрерывным литьем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7207 19 190 0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7207 19 800 0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7207 20 110 0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из автоматной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7207 20 150 0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0,25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более, но менее 0,6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углерода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7207 20 170 0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0,6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углерода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333C11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7207 20 190 0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7207 20 320 0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полученные непрерывным литьем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7207 20 390 0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7207 20 520 0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полученные непрерывным литьем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7207 20 590 0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кованые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7210 12 800 0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7210 70 100 0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белая 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7210 70 800 0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7210 90 300 0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плакированный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7210 90 800 0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7212 10 900 0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7212 40 200 0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белая жесть, без дальнейшей обработки, кроме покрытия лаком; с гальваническим или другим покрытием оксидами хрома или хромом и оксидами хрома,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лакированный</w:t>
            </w:r>
            <w:proofErr w:type="gramEnd"/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7212 40 800 0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7212 60 000 0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плакированный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7213 20 000 0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автоматной стали 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7214 30 000 0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автоматной стали 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5137CD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7218 10 000 9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7218 91 100 0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7218 91 800 0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7218 99 110 0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катаная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полученная непрерывным литьем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7218 99 190 0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кованая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7218 99 200 0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катаная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полученная непрерывным литьем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7218 99 800 0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кованая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7219 11 000 0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толщиной более 10 мм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7219 12 100 0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7219 12 900 0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7219 13 100 0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7219 13 900 0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7219 14 100 0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7219 14 900 0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7219 21 100 9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7219 21 900 0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7219 22 100 9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7219 24 000 9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7219 31 000 0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толщиной 4,75 мм или более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7219 32 100 9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7219 32 900 0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7219 33 100 9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7219 33 900 0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7219 34 100 9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7219 34 900 9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7219 35 100 0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7219 35 900 0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содержащий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7219 90 200 0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перфорированный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7219 90 800 9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7220 11 000 9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7220 12 000 0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толщиной менее 4,75 мм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7220 20 210 0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7220 20 290 0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7220 20 410 0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или более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7220 20 490 9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7220 20 810 9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7220 20 890 0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менее 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7220 90 200 0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перфорированный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7220 90 800 9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7224 10 100 0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инструментальной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7224 10 900 0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7224 90 020 0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инструментальной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7224 90 030 0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из стали быстрорежущей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7224 90 180 0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кованая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7224 90 310 0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менее 0,9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1,15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углерода, не менее 0,5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но не более 2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хрома и, если содержится, не более 0,5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молибдена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7224 90 380 0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прочая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7225 11 000 0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текстурированной с ориентированным зерном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7225 19 100 0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горячекатаный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7225 19 900 0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холоднокатаный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7225 30 100 0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инструментальной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7225 40 120 9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7225 50 200 0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быстрорежущей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7225 50 800 0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7225 91 000 0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электролитически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оцинкованный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7225 92 000 0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оцинкованный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иным способом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7225 99 000 0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7226 11 000 0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текстурированной с ориентированным зерном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7226 19 100 0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без дальнейшей обработки, кроме горячей прокатки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7226 19 800 0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7226 20 000 0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стали быстрорежущей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7226 91 200 0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инструментальной стали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7226 91 990 0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толщиной менее 4,75 мм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7226 99 100 0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электролитически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оцинкованный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7226 99 300 0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оцинкованный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иным способом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7226 99 700 0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C17DF" w:rsidRPr="009B0FDC" w:rsidTr="007F7228">
        <w:trPr>
          <w:cantSplit/>
          <w:trHeight w:val="426"/>
          <w:jc w:val="center"/>
        </w:trPr>
        <w:tc>
          <w:tcPr>
            <w:tcW w:w="298" w:type="dxa"/>
          </w:tcPr>
          <w:p w:rsidR="002C17DF" w:rsidRPr="009B0FDC" w:rsidRDefault="002C17DF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C17DF" w:rsidRPr="009B0FDC" w:rsidRDefault="002C17DF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7229 20 000 0</w:t>
            </w:r>
          </w:p>
        </w:tc>
        <w:tc>
          <w:tcPr>
            <w:tcW w:w="4572" w:type="dxa"/>
          </w:tcPr>
          <w:p w:rsidR="002C17DF" w:rsidRPr="009B0FDC" w:rsidRDefault="002C17DF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из стали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кремнемарганцовистой</w:t>
            </w:r>
            <w:proofErr w:type="spellEnd"/>
          </w:p>
        </w:tc>
        <w:tc>
          <w:tcPr>
            <w:tcW w:w="2693" w:type="dxa"/>
          </w:tcPr>
          <w:p w:rsidR="002C17DF" w:rsidRPr="009B0FDC" w:rsidRDefault="002C17DF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7304 22 000 9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7304 23 000 9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7304 24 000 5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7304 24 000 9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7304 29 100 9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7304 29 300 9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7304 29 900 9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7304 31 800 9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7304 39 100 0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7304 39 520 9</w:t>
            </w:r>
          </w:p>
        </w:tc>
        <w:tc>
          <w:tcPr>
            <w:tcW w:w="4572" w:type="dxa"/>
          </w:tcPr>
          <w:p w:rsidR="00294222" w:rsidRPr="009B0FDC" w:rsidRDefault="00461323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7304 39 580 9</w:t>
            </w:r>
          </w:p>
        </w:tc>
        <w:tc>
          <w:tcPr>
            <w:tcW w:w="4572" w:type="dxa"/>
          </w:tcPr>
          <w:p w:rsidR="00294222" w:rsidRPr="009B0FDC" w:rsidRDefault="0040571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7304 49 100 0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7304 51 120 0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 более 0,5 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7304 51 180 0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0,5 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7304 51 810 9</w:t>
            </w:r>
          </w:p>
        </w:tc>
        <w:tc>
          <w:tcPr>
            <w:tcW w:w="4572" w:type="dxa"/>
          </w:tcPr>
          <w:p w:rsidR="00294222" w:rsidRPr="009B0FDC" w:rsidRDefault="0040571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61323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7304 51 890 9</w:t>
            </w:r>
          </w:p>
        </w:tc>
        <w:tc>
          <w:tcPr>
            <w:tcW w:w="4572" w:type="dxa"/>
          </w:tcPr>
          <w:p w:rsidR="00294222" w:rsidRPr="009B0FDC" w:rsidRDefault="0040571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C337A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7305 20 000 0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трубы обсадные, используемые при бурении нефтяных или газовых скважин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4C337A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7305 39 000 0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C337A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7305 90 000 0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4C337A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7306 11 100 0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сварные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прямошовные</w:t>
            </w:r>
            <w:proofErr w:type="spellEnd"/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7306 19 100 0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сварные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прямошовные</w:t>
            </w:r>
            <w:proofErr w:type="spellEnd"/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7306 21 000 0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сварные, из коррозионностойкой стали</w:t>
            </w:r>
            <w:proofErr w:type="gramEnd"/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7306 29 000 0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7306 30 190 9</w:t>
            </w:r>
          </w:p>
        </w:tc>
        <w:tc>
          <w:tcPr>
            <w:tcW w:w="4572" w:type="dxa"/>
          </w:tcPr>
          <w:p w:rsidR="00294222" w:rsidRPr="009B0FDC" w:rsidRDefault="00DB6B7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7306 30 410 9</w:t>
            </w:r>
          </w:p>
        </w:tc>
        <w:tc>
          <w:tcPr>
            <w:tcW w:w="4572" w:type="dxa"/>
          </w:tcPr>
          <w:p w:rsidR="00294222" w:rsidRPr="009B0FDC" w:rsidRDefault="00DB6B7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7306 30 490 9</w:t>
            </w:r>
          </w:p>
        </w:tc>
        <w:tc>
          <w:tcPr>
            <w:tcW w:w="4572" w:type="dxa"/>
          </w:tcPr>
          <w:p w:rsidR="00294222" w:rsidRPr="009B0FDC" w:rsidRDefault="00DB6B7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7306 30 720 9</w:t>
            </w:r>
          </w:p>
        </w:tc>
        <w:tc>
          <w:tcPr>
            <w:tcW w:w="4572" w:type="dxa"/>
          </w:tcPr>
          <w:p w:rsidR="00294222" w:rsidRPr="009B0FDC" w:rsidRDefault="00DB6B7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B6B7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7306 40 200 1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 присоединенными фитингами, пригодные для подачи газов или жидкостей,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5B046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7306 40 800 2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присоединенными фитингами, пригодные для подачи газов или жидкостей, предназначенные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5B046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7306 50 200 1</w:t>
            </w:r>
          </w:p>
        </w:tc>
        <w:tc>
          <w:tcPr>
            <w:tcW w:w="4572" w:type="dxa"/>
          </w:tcPr>
          <w:p w:rsidR="00294222" w:rsidRPr="009B0FDC" w:rsidRDefault="005B046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5B046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7306 50 200 9</w:t>
            </w:r>
          </w:p>
        </w:tc>
        <w:tc>
          <w:tcPr>
            <w:tcW w:w="4572" w:type="dxa"/>
          </w:tcPr>
          <w:p w:rsidR="00294222" w:rsidRPr="009B0FDC" w:rsidRDefault="005B046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5B046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7306 50 800 1</w:t>
            </w:r>
          </w:p>
        </w:tc>
        <w:tc>
          <w:tcPr>
            <w:tcW w:w="4572" w:type="dxa"/>
          </w:tcPr>
          <w:p w:rsidR="00294222" w:rsidRPr="009B0FDC" w:rsidRDefault="005B046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7306 50 800 9</w:t>
            </w:r>
          </w:p>
        </w:tc>
        <w:tc>
          <w:tcPr>
            <w:tcW w:w="4572" w:type="dxa"/>
          </w:tcPr>
          <w:p w:rsidR="00294222" w:rsidRPr="009B0FDC" w:rsidRDefault="005B046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7306 61 100 1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7306 61 920 1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7306 61 990 1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7306 69 100 1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7306 69 100 9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7306 69 900 1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7306 69 900 9</w:t>
            </w:r>
          </w:p>
        </w:tc>
        <w:tc>
          <w:tcPr>
            <w:tcW w:w="4572" w:type="dxa"/>
          </w:tcPr>
          <w:p w:rsidR="00294222" w:rsidRPr="009B0FDC" w:rsidRDefault="00D52287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D52287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7307 92 100 0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сгоны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8F594D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7307 92 900 0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колена и отводы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81945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7309 00 100 0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для газов (кроме сжатого или сжиженного газа)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81945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7310 21 110 1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вместимостью не</w:t>
            </w:r>
            <w:r w:rsidR="0008194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более 1 л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94222" w:rsidRPr="009B0FDC" w:rsidTr="00081945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7310 21 190 1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</w:t>
            </w:r>
            <w:r w:rsidR="0008194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– вместимостью не более 1 л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94222" w:rsidRPr="009B0FDC" w:rsidTr="00294222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7312 10 200 1</w:t>
            </w:r>
          </w:p>
        </w:tc>
        <w:tc>
          <w:tcPr>
            <w:tcW w:w="4572" w:type="dxa"/>
          </w:tcPr>
          <w:p w:rsidR="00294222" w:rsidRPr="009B0FDC" w:rsidRDefault="009E328A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8E5BF4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7312 10 410 1</w:t>
            </w:r>
          </w:p>
        </w:tc>
        <w:tc>
          <w:tcPr>
            <w:tcW w:w="4572" w:type="dxa"/>
          </w:tcPr>
          <w:p w:rsidR="00294222" w:rsidRPr="009B0FDC" w:rsidRDefault="008E5BF4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8E5BF4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7312 10 490 1</w:t>
            </w:r>
          </w:p>
        </w:tc>
        <w:tc>
          <w:tcPr>
            <w:tcW w:w="4572" w:type="dxa"/>
          </w:tcPr>
          <w:p w:rsidR="00294222" w:rsidRPr="009B0FDC" w:rsidRDefault="008E5BF4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8E5BF4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7312 10 490 9</w:t>
            </w:r>
          </w:p>
        </w:tc>
        <w:tc>
          <w:tcPr>
            <w:tcW w:w="4572" w:type="dxa"/>
          </w:tcPr>
          <w:p w:rsidR="00294222" w:rsidRPr="009B0FDC" w:rsidRDefault="008E5BF4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7312 10 610 1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собранная в изделия, предназначенная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7312 10 610 9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прочая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7312 10 650 0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оцинкованная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7312 10 690 1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545" w:hanging="154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собранная в изделия, предназначенная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7312 10 690 9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прочая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7312 10 810 1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без покрытия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7312 10 810 4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7312 10 810 8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7312 10 830 1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без покрытия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7312 10 830 4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7312 10 830 8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7312 10 850 1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без покрытия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7312 10 850 4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7312 10 850 8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7312 10 890 1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без покрытия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7312 10 890 4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758" w:hanging="175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7312 10 890 8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7312 10 980 1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исоединенными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фитингами или собранные в изделия, предназначенные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7312 10 980 9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7312 90 000 9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7314 42 100 0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сетки с шестигранными ячейками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7314 42 900 0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7314 49 000 0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7314 50 000 0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просечно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-вытяжной лист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7322 90 000 1</w:t>
            </w:r>
          </w:p>
        </w:tc>
        <w:tc>
          <w:tcPr>
            <w:tcW w:w="4572" w:type="dxa"/>
          </w:tcPr>
          <w:p w:rsidR="00294222" w:rsidRPr="009B0FDC" w:rsidRDefault="00A74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воздухонагреватели и распределители горячего воздуха (исключая их части),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7324 10 000 1</w:t>
            </w:r>
          </w:p>
        </w:tc>
        <w:tc>
          <w:tcPr>
            <w:tcW w:w="4572" w:type="dxa"/>
          </w:tcPr>
          <w:p w:rsidR="00294222" w:rsidRPr="009B0FDC" w:rsidRDefault="00A74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7324 90 000 1</w:t>
            </w:r>
          </w:p>
        </w:tc>
        <w:tc>
          <w:tcPr>
            <w:tcW w:w="4572" w:type="dxa"/>
          </w:tcPr>
          <w:p w:rsidR="00294222" w:rsidRPr="009B0FDC" w:rsidRDefault="00A74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оборудование санитарно-техническое (исключая его части), предназначенное для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гражданских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7326 20 500 0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корзины проволочные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7326 20 800 1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22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22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7413 00 000 1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рафинированной меди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7505 11 000 0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никеля нелегированного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7505 12 000 9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7505 21 000 0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никеля нелегированного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7505 22 000 0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никелевых сплавов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7506 10 000 0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из никеля нелегированного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7506 20 000 9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7507 11 000 0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никеля нелегированного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7507 20 000 9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7606 11 930 0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 менее 3 мм, но менее 6 мм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7606 12 200 1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полосы для жалюзи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7606 12 920 1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полосы для жалюзи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7607 19 900 1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самоклеящаяся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7608 10 000 1</w:t>
            </w:r>
          </w:p>
        </w:tc>
        <w:tc>
          <w:tcPr>
            <w:tcW w:w="4572" w:type="dxa"/>
          </w:tcPr>
          <w:p w:rsidR="00294222" w:rsidRPr="009B0FDC" w:rsidRDefault="0044229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="0029422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7608 20 200 1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22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22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22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7608 20 810 4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</w:t>
            </w:r>
            <w:r w:rsidR="009D152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152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7608 20 890 3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</w:t>
            </w:r>
            <w:r w:rsidR="009D152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152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7610 90 100 0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мосты и их секции, башни и решетчатые мачты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8002 00 000 0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Отходы и лом оловянные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8101 10 000 0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порошки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8101 94 000 0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вольфрам необработанный, включая прутки, изготовленные простым спеканием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8102 10 000 0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порошки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8102 94 000 0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молибден необработанный, включая прутки, изготовленные простым спеканием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8104 19 000 0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содержанием титана не менее 99,56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.%, в кусках, рассеянных на фракции от 12</w:t>
            </w:r>
            <w:r w:rsidR="008328E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8328E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 мм до 70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8328E2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мм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8108 20 000 3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прочий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8108 20 000 5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порошки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8108 20 000 6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слитки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8108 20 000 7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слябы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8108 20 000 9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8108 90 300 9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8108 90 500 9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8108 90 600 8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8108 90 900 9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8109 20 000 0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цирконий необработанный; порошки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8112 12 000 0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необработанный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порошки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8112 19 000 0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8112 21 100 0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сплавы, содержащие более 10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.% никеля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8112 21 900 0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8112 29 000 0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прочий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8112 99 700 9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ванадий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8307 90 000 1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0149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0149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присоединенными фитингами,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8309 10 000 0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крончатые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колпачки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8309 90 100 0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закупорочные крышки из свинца; закупорочные крышки из алюминия диаметром более 21 мм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222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294222" w:rsidRPr="009B0FDC" w:rsidRDefault="00294222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294222" w:rsidRPr="009B0FDC" w:rsidRDefault="00294222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8309 90 900 0</w:t>
            </w:r>
          </w:p>
        </w:tc>
        <w:tc>
          <w:tcPr>
            <w:tcW w:w="4572" w:type="dxa"/>
          </w:tcPr>
          <w:p w:rsidR="00294222" w:rsidRPr="009B0FDC" w:rsidRDefault="00294222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294222" w:rsidRPr="009B0FDC" w:rsidRDefault="00294222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8407 10 000 1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77A1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77A1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8407 10 000 2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для установки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разведывательно-ударные беспилотные летательные аппараты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14)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D549B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6D549B" w:rsidRPr="009B0FDC" w:rsidRDefault="006D549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6D549B" w:rsidRPr="009B0FDC" w:rsidRDefault="006D549B" w:rsidP="006D549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8407 10 000 3</w:t>
            </w:r>
          </w:p>
        </w:tc>
        <w:tc>
          <w:tcPr>
            <w:tcW w:w="4572" w:type="dxa"/>
          </w:tcPr>
          <w:p w:rsidR="006D549B" w:rsidRPr="009B0FDC" w:rsidRDefault="006D549B" w:rsidP="006D549B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взлетной мощностью не более 200 кВт</w:t>
            </w:r>
          </w:p>
        </w:tc>
        <w:tc>
          <w:tcPr>
            <w:tcW w:w="2693" w:type="dxa"/>
          </w:tcPr>
          <w:p w:rsidR="006D549B" w:rsidRPr="009B0FDC" w:rsidRDefault="006D549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816D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D549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8407 10 000 </w:t>
            </w:r>
            <w:r w:rsidR="006D54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6D549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8407 29 000 0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8408 90 210 0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рельсового транспорта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8408 90 270 1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8408 90 270 9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8408 90 410 1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8408 90 410 9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8408 90 430 1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8408 90 430 9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8408 90 450 1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8408 90 450 9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8408 90 470 1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8408 90 470 9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8408 90 610 1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B5AC8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8408 90 610 9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036C1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8408 90 670 0</w:t>
            </w:r>
          </w:p>
        </w:tc>
        <w:tc>
          <w:tcPr>
            <w:tcW w:w="4572" w:type="dxa"/>
          </w:tcPr>
          <w:p w:rsidR="003A7E98" w:rsidRPr="009B0FDC" w:rsidRDefault="00F036C1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300 кВт, но не более 500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036C1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8408 90 810 1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036C1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8408 90 810 9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1575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8408 90 850 0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1000 кВт, но не более 5000 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1575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8408 90 890 0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5000 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1575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8411 11 000 9</w:t>
            </w:r>
          </w:p>
        </w:tc>
        <w:tc>
          <w:tcPr>
            <w:tcW w:w="4572" w:type="dxa"/>
          </w:tcPr>
          <w:p w:rsidR="003A7E98" w:rsidRPr="009B0FDC" w:rsidRDefault="0081575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81575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8411 12 100 9</w:t>
            </w:r>
          </w:p>
        </w:tc>
        <w:tc>
          <w:tcPr>
            <w:tcW w:w="4572" w:type="dxa"/>
          </w:tcPr>
          <w:p w:rsidR="003A7E98" w:rsidRPr="009B0FDC" w:rsidRDefault="0081575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8411 12 300 3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8411 12 300 4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8411 12 300 5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8411 12 300 6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8411 12 300 8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8411 12 300 9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8411 12 800 2</w:t>
            </w:r>
          </w:p>
        </w:tc>
        <w:tc>
          <w:tcPr>
            <w:tcW w:w="4572" w:type="dxa"/>
          </w:tcPr>
          <w:p w:rsidR="003A7E98" w:rsidRPr="009B0FDC" w:rsidRDefault="0034668A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8411 12 800 9</w:t>
            </w:r>
          </w:p>
        </w:tc>
        <w:tc>
          <w:tcPr>
            <w:tcW w:w="4572" w:type="dxa"/>
          </w:tcPr>
          <w:p w:rsidR="003A7E98" w:rsidRPr="009B0FDC" w:rsidRDefault="00B27405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8411 21 000 9</w:t>
            </w:r>
          </w:p>
        </w:tc>
        <w:tc>
          <w:tcPr>
            <w:tcW w:w="4572" w:type="dxa"/>
          </w:tcPr>
          <w:p w:rsidR="003A7E98" w:rsidRPr="009B0FDC" w:rsidRDefault="00407155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8411 22 200 3</w:t>
            </w:r>
          </w:p>
        </w:tc>
        <w:tc>
          <w:tcPr>
            <w:tcW w:w="4572" w:type="dxa"/>
          </w:tcPr>
          <w:p w:rsidR="003A7E98" w:rsidRPr="009B0FDC" w:rsidRDefault="00407155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8411 22 200 8</w:t>
            </w:r>
          </w:p>
        </w:tc>
        <w:tc>
          <w:tcPr>
            <w:tcW w:w="4572" w:type="dxa"/>
          </w:tcPr>
          <w:p w:rsidR="003A7E98" w:rsidRPr="009B0FDC" w:rsidRDefault="00407155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8411 22 800 9</w:t>
            </w:r>
          </w:p>
        </w:tc>
        <w:tc>
          <w:tcPr>
            <w:tcW w:w="4572" w:type="dxa"/>
          </w:tcPr>
          <w:p w:rsidR="003A7E98" w:rsidRPr="009B0FDC" w:rsidRDefault="00407155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8411 81 000 9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34668A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8411 82 200 8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8411 82 800 1</w:t>
            </w:r>
          </w:p>
        </w:tc>
        <w:tc>
          <w:tcPr>
            <w:tcW w:w="4572" w:type="dxa"/>
          </w:tcPr>
          <w:p w:rsidR="003A7E98" w:rsidRPr="009B0FDC" w:rsidRDefault="00F3087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8411 82 800 9</w:t>
            </w:r>
          </w:p>
        </w:tc>
        <w:tc>
          <w:tcPr>
            <w:tcW w:w="4572" w:type="dxa"/>
          </w:tcPr>
          <w:p w:rsidR="003A7E98" w:rsidRPr="009B0FDC" w:rsidRDefault="00F3087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8411 91 000 8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8411 99 001 1</w:t>
            </w:r>
          </w:p>
        </w:tc>
        <w:tc>
          <w:tcPr>
            <w:tcW w:w="4572" w:type="dxa"/>
          </w:tcPr>
          <w:p w:rsidR="003A7E98" w:rsidRPr="009B0FDC" w:rsidRDefault="00F3087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8411 99 001 9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280E5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9516B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3A7E98" w:rsidRPr="009B0FDC" w:rsidTr="00F3087E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8411 99 009 8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F3087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114480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8412 10 000 1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114480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8412 10 000 9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8412 21 200 1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гидроцилиндры телескопические для сборки автомобилей-самосвалов грузоподъемностью 18 – 20 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8412 21 200 9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8412 21 800 8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8412 29 200 9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8412 29 810 1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120" w:hanging="1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8412 29 810 9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8412 29 890 9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8412 31 000 9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A94D57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8412 39 000 9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8412 80 100 0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двигатели силовые, на водяном пару или паровые 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8412 80 800 1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8412 80 800 9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8412 90 200 1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8412 90 200 9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8412 90 400 1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части гидроцилиндров телескопических, предназначенных для сборки автомобилей-самосвалов грузоподъемностью 18 – 20 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8412 90 400 8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8412 90 800 1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7B2482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8412 90 800 9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8414 30 200 3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 линейным электрическим двигателем)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8414 30 200 4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номинальной мощностью охлаждения </w:t>
            </w:r>
            <w:r w:rsidRPr="009B0FDC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  <w:t>(холодопроизводительностью)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0,16 кВт, определенной по методу ASHRAE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8414 30 200 5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8414 30 200 9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8414 30 810 5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промышленной сборки моторных транспортных средств товарных позиций 8701 – 8705, их узлов и агрегатов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8414 30 810 6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мощностью более 0,4 кВт, но не более 1,3 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8414 30 810 7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мощностью более 1,3 кВт, но не более 10 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8414 30 810 9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8414 30 890 2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мощностью 0,4 кВт и более, но не более 1,3 кВт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8414 30 890 9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CD2E5F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8418 10 200 2</w:t>
            </w:r>
          </w:p>
        </w:tc>
        <w:tc>
          <w:tcPr>
            <w:tcW w:w="4572" w:type="dxa"/>
          </w:tcPr>
          <w:p w:rsidR="003A7E98" w:rsidRPr="009B0FDC" w:rsidRDefault="005326B9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8418 10 800 1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холодильники-морозильники бытовые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A7E98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8418 10 800 2</w:t>
            </w:r>
          </w:p>
        </w:tc>
        <w:tc>
          <w:tcPr>
            <w:tcW w:w="4572" w:type="dxa"/>
          </w:tcPr>
          <w:p w:rsidR="003A7E98" w:rsidRPr="009B0FDC" w:rsidRDefault="005326B9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3A7E98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7E98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3A7E98" w:rsidRPr="009B0FDC" w:rsidRDefault="003A7E98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A7E98" w:rsidRPr="009B0FDC" w:rsidRDefault="003A7E98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8418 10 800 8</w:t>
            </w:r>
          </w:p>
        </w:tc>
        <w:tc>
          <w:tcPr>
            <w:tcW w:w="4572" w:type="dxa"/>
          </w:tcPr>
          <w:p w:rsidR="003A7E98" w:rsidRPr="009B0FDC" w:rsidRDefault="003A7E98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3A7E98" w:rsidRPr="009B0FDC" w:rsidRDefault="003A7E98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3866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8418 21 510 0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 виде стола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8418 21 590 0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встраиваемого типа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5326B9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8418 21 910 0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не более 250 л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8418 21 990 0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более 250 л, но не более 340 л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8418 29 000 0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8418 30 200 1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морозильники бытовые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8418 30 200 2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6F033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8418 30 800 1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морозильники бытовые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8418 30 800 2</w:t>
            </w:r>
          </w:p>
        </w:tc>
        <w:tc>
          <w:tcPr>
            <w:tcW w:w="4572" w:type="dxa"/>
          </w:tcPr>
          <w:p w:rsidR="000B3866" w:rsidRPr="009B0FDC" w:rsidRDefault="006F033A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8418 40 200 1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морозильники бытовые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8418 40 200 2</w:t>
            </w:r>
          </w:p>
        </w:tc>
        <w:tc>
          <w:tcPr>
            <w:tcW w:w="4572" w:type="dxa"/>
          </w:tcPr>
          <w:p w:rsidR="000B3866" w:rsidRPr="009B0FDC" w:rsidRDefault="006F033A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8418 40 200 8</w:t>
            </w:r>
          </w:p>
        </w:tc>
        <w:tc>
          <w:tcPr>
            <w:tcW w:w="4572" w:type="dxa"/>
          </w:tcPr>
          <w:p w:rsidR="000B3866" w:rsidRPr="009B0FDC" w:rsidRDefault="006F033A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8418 40 800 1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морозильники бытовые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B3866" w:rsidRPr="009B0FDC" w:rsidTr="006F033A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8418 40 800 2</w:t>
            </w:r>
          </w:p>
        </w:tc>
        <w:tc>
          <w:tcPr>
            <w:tcW w:w="4572" w:type="dxa"/>
          </w:tcPr>
          <w:p w:rsidR="000B3866" w:rsidRPr="009B0FDC" w:rsidRDefault="006F033A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5425FD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8418 50 110 0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хранения замороженных пищевых продуктов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5425FD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8418 50 190 0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3866" w:rsidRPr="009B0FDC" w:rsidTr="005425FD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8418 50 900 1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глубокого замораживания</w:t>
            </w:r>
            <w:r w:rsidR="005425F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кроме изделий субпозиций 8418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и 8418</w:t>
            </w:r>
            <w:r w:rsidR="005425F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5425FD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8418 50 900 9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EF2AE5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8418 61 001 1</w:t>
            </w:r>
          </w:p>
        </w:tc>
        <w:tc>
          <w:tcPr>
            <w:tcW w:w="4572" w:type="dxa"/>
          </w:tcPr>
          <w:p w:rsidR="000B3866" w:rsidRPr="009B0FDC" w:rsidRDefault="00EF2AE5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абсорбционные тепловые насосы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EF2AE5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8418 61 009 1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EF2AE5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8418 61 009 9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215C41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8418 69 000 2</w:t>
            </w:r>
          </w:p>
        </w:tc>
        <w:tc>
          <w:tcPr>
            <w:tcW w:w="4572" w:type="dxa"/>
          </w:tcPr>
          <w:p w:rsidR="000B3866" w:rsidRPr="009B0FDC" w:rsidRDefault="00215C41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215C41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8418 69 000 8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прочее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6F2B3C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8418 91 000 0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мебель для встраивания холодильно-морозильного оборудования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3866" w:rsidRPr="009B0FDC" w:rsidTr="00794269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8424 10 000 0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огнетушители заряженные или незаряженные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8424 89 000 1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механические устройства для мойки автомобилей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8426 20 000 0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краны башенные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8426 30 000 9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8426 41 000 7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8426 49 001 0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трубоукладчики грузоподъемностью 90 т и выше, предназначенные для работы при температуре окружающего воздуха –50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ºС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ниже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8426 49 009 1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трубоукладчики 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D2283F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8426 91 100 9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548AC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8428 31 000 0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специально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подземных работ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548AC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8428 32 000 0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ковшовые 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548AC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8428 39 900 9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64E8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8428 40 000 0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эскалаторы и движущиеся пешеходные дорожки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64E8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8428 60 000 0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канатные пассажирские и грузовые дороги, лыжные подъемники; тяговые механизмы для фуникулеров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64E8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8429 11 001 0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мощностью более 250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264E8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8429 11 009 0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8429 19 000 1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бульдозеры колесные мощностью 400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 более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8429 19 000 9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8429 30 000 0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скреперы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8429 40 100 0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вибрационные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8429 40 300 0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8429 40 900 0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машины трамбовочные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8429 52 100 1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гидравлические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момента выпуска которых прошел один год или более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8429 52 100 9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8429 52 900 0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8430 10 000 0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оборудование для забивки и извлечения свай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8430 20 000 0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снегоочистители плужные и роторные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8430 69 000 1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машины и механизмы для разработки грунта, предназначенные для установки на 4-гусеничных машинах с двумя ведущими тележками для работы в заболоченных или снежных районах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8430 69 000 2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скреперы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8430 69 000 3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полноповоротные платформы гидравлических экскаваторов, с момента выпуска которых прошел один год или более, предназначенные для установки на подвижные шасси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8430 69 000 8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8433 53 300 0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машины свекловичные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ботворезные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машины свеклоуборочные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8433 59 850 9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8462 99 800 2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производства заклепок, болтов, винтов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8481 10 190 8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8481 40 100 0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литейного чугуна или стали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8481 40 900 9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 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8481 80 110 0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арматура смесительная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8481 80 190 0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8481 80 310 0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арматура термостатическая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8481 80 390 0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8481 80 400 0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54" w:hanging="45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арматура для пневматических шин и камер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8481 80 510 0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регуляторы температуры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8481 80 599 0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8481 80 610 0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из литейного чугуна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8481 80 639 0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8481 80 690 0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06380E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8481 80 710 0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из литейного чугуна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8481 80 739 1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1531" w:hanging="15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для промышленной сборки моторных транспортных средств товарных позиций 8701 – 8705, их узлов и агрегатов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8481 80 739 9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8481 80 790 0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8481 80 819 9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 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8481 80 850 8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8481 80 870 0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арматура мембранная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D7AE7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7D7AE7" w:rsidRPr="009B0FDC" w:rsidRDefault="007D7AE7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D7AE7" w:rsidRPr="009B0FDC" w:rsidRDefault="007D7AE7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8481 80 990 3</w:t>
            </w:r>
          </w:p>
        </w:tc>
        <w:tc>
          <w:tcPr>
            <w:tcW w:w="4572" w:type="dxa"/>
          </w:tcPr>
          <w:p w:rsidR="007D7AE7" w:rsidRPr="009B0FDC" w:rsidRDefault="007D7AE7" w:rsidP="007D7AE7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предназначенная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установки на транспортные средства, использующие природный газ в качестве моторного топлива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D7AE7" w:rsidRPr="009B0FDC" w:rsidRDefault="007D7AE7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  <w:r w:rsidR="00E01AF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7D7AE7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8481 80 990 </w:t>
            </w:r>
            <w:r w:rsidR="007D7AE7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2" w:type="dxa"/>
          </w:tcPr>
          <w:p w:rsidR="000B3866" w:rsidRPr="009B0FDC" w:rsidRDefault="00A56C28" w:rsidP="007D7AE7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</w:t>
            </w:r>
            <w:r w:rsidR="007D7AE7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 </w:t>
            </w:r>
            <w:r w:rsidR="000B3866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8481 90 000 0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части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8483 10 210 8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8483 10 250 9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8483 10 290 9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8483 10 500 0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шарнирные валы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8483 10 950 0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8483 30 320 9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8483 30 380 9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8483 40 510 9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прочие 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8483 40 590 0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8483 40 900 0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8483 50 200 0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чугунные литые или стальные литые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8483 50 800 0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8483 60 200 0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чугунные литые или стальные литые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8483 60 800 0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8483 90 200 9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866" w:rsidRPr="009B0FDC" w:rsidTr="00A56C28">
        <w:trPr>
          <w:cantSplit/>
          <w:trHeight w:val="426"/>
          <w:jc w:val="center"/>
        </w:trPr>
        <w:tc>
          <w:tcPr>
            <w:tcW w:w="298" w:type="dxa"/>
          </w:tcPr>
          <w:p w:rsidR="000B3866" w:rsidRPr="009B0FDC" w:rsidRDefault="000B3866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0B3866" w:rsidRPr="009B0FDC" w:rsidRDefault="000B3866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8483 90 810 0</w:t>
            </w:r>
          </w:p>
        </w:tc>
        <w:tc>
          <w:tcPr>
            <w:tcW w:w="4572" w:type="dxa"/>
          </w:tcPr>
          <w:p w:rsidR="000B3866" w:rsidRPr="009B0FDC" w:rsidRDefault="000B3866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чугунные литые или стальные литые</w:t>
            </w:r>
          </w:p>
        </w:tc>
        <w:tc>
          <w:tcPr>
            <w:tcW w:w="2693" w:type="dxa"/>
          </w:tcPr>
          <w:p w:rsidR="000B3866" w:rsidRPr="009B0FDC" w:rsidRDefault="000B3866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44259C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8501 10 910 0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универсальные двигатели переменного/постоянного тока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44259C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8501 10 930 0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двигатели переменного тока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44259C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8501 10 990 0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двигатели постоянного тока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44259C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8501 20 000 9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44259C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8501 32 000 2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8501 33 000 2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двигатели постоянного тока мощностью более 75 кВт, но не более 100 кВт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8501 40 200 4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 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8501 40 800 2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асинхронные с высотой оси вращения 250 мм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8501 51 000 1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асинхронные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8501 52 200 1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асинхронные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8504 10 200 0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катушки индуктивности и дроссели, соединенные или не соединенные с конденсатором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8504 10 800 0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8504 31 210 1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8504 31 290 1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074C59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8504 31 800 2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8504 32 000 1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8504 33 000 1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8505 19 900 0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8507 10 200 1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8507 10 200 3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массой более 5 кг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8507 10 200 9</w:t>
            </w:r>
          </w:p>
        </w:tc>
        <w:tc>
          <w:tcPr>
            <w:tcW w:w="4572" w:type="dxa"/>
          </w:tcPr>
          <w:p w:rsidR="00751F60" w:rsidRPr="009B0FDC" w:rsidRDefault="007868E2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8507 10 800 1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8507 10 800 9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8507 20 800 1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силовые аккумуляторы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8507 30 800 0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8507 40 000 0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никель-железные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868E2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8508 70 000 9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8511 10 000 1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8511 10 000 3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8511 10 000 9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8511 20 000 1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8511 20 000 2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8511 20 000 8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8511 40 000 1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8511 40 000 8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8511 50 000 1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8511 50 000 3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8511 50 000 8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8511 80 000 2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8511 90 000 9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7144A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8516 50 000 0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печи микроволновые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751F60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8516 80 200 1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собранные в блоки и состоящие только из простого изолированного каркаса и электрических соединений, применяемые в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противообледенительных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размораживающих системах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3232BB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8518 21 000 0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громкоговорители одиночные, смонтированные в корпусах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8518 22 000 1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8518 22 000 9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8518 29 950 0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8518 30 950 0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8518 40 300 9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E25A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8518 40 800 9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8518 50 000 0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электрические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звукоусилительные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комплекты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8519 81 950 1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8519 89 900 1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8521 10 200 0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использующая ленту шириной не более 1,3 см и позволяющая вести запись или воспроизведение при скорости движения ленты не более 50 мм/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8521 10 950 1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4079" w:rsidRPr="009B0FDC" w:rsidTr="007E4079">
        <w:trPr>
          <w:cantSplit/>
          <w:trHeight w:val="426"/>
          <w:jc w:val="center"/>
        </w:trPr>
        <w:tc>
          <w:tcPr>
            <w:tcW w:w="298" w:type="dxa"/>
          </w:tcPr>
          <w:p w:rsidR="007E4079" w:rsidRPr="009B0FDC" w:rsidRDefault="007E4079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E4079" w:rsidRPr="009B0FDC" w:rsidRDefault="007E4079" w:rsidP="007E407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8523 29 390 8</w:t>
            </w:r>
          </w:p>
        </w:tc>
        <w:tc>
          <w:tcPr>
            <w:tcW w:w="4572" w:type="dxa"/>
          </w:tcPr>
          <w:p w:rsidR="007E4079" w:rsidRPr="009B0FDC" w:rsidRDefault="007E4079" w:rsidP="007E4079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диски магнитные</w:t>
            </w:r>
          </w:p>
        </w:tc>
        <w:tc>
          <w:tcPr>
            <w:tcW w:w="2693" w:type="dxa"/>
          </w:tcPr>
          <w:p w:rsidR="007E4079" w:rsidRPr="009B0FDC" w:rsidRDefault="007E4079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8523 49 990 0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8523 51 990 0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8523 80 990 0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8525 50 000 0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аппаратура передающая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8526 91 200 0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приемники радионавигационные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8526 91 800 0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8526 92 000 8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прочая 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8528 71 110 0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электронные модули для встраивания в вычислительные машины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51F60" w:rsidRPr="009B0FDC" w:rsidTr="00152E28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8528 72 200 1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с жидкокристаллическим или плазменным экраном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17,7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8528 72 300 1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с размером диагонали экрана не более 42 см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8528 72 300 2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с размером диагонали экрана более 42 см, но не более 52 см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8528 72 300 9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прочая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8535 30 100 0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напряжение менее 72,5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8535 30 900 1</w:t>
            </w:r>
          </w:p>
        </w:tc>
        <w:tc>
          <w:tcPr>
            <w:tcW w:w="4572" w:type="dxa"/>
          </w:tcPr>
          <w:p w:rsidR="00751F60" w:rsidRPr="009B0FDC" w:rsidRDefault="00BF1CC4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элегазовые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выключатели на напряжение не менее 110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 не более 550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корпусе из алюминиевого сплава, содержащем не менее двух монтажных фланцев с крепежными отверстиями, предназначенных для подсоединения внешней аппаратуры, где, по крайней мере, один из монтажных фланцев содержит крепежные отверстия, центры которых расположены на окружности диаметром не менее 330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мм, но не более 680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8535 30 900 2</w:t>
            </w:r>
          </w:p>
        </w:tc>
        <w:tc>
          <w:tcPr>
            <w:tcW w:w="4572" w:type="dxa"/>
          </w:tcPr>
          <w:p w:rsidR="00751F60" w:rsidRPr="009B0FDC" w:rsidRDefault="00B679C7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элегазовые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разъединители-заземли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тели на напряжение не менее 110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 не более 550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корпусе из алюминиевого сплава, содержащем не менее двух монтажных фланцев с крепежными отверстиями, предназначенных для подсоединения внешней аппаратуры, где, по крайней мере, два из монтажных фланцев содержат крепежные отверстия, центры которых расположены на окружности диаметром не менее 330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мм, но не более 680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8535 30 900 3</w:t>
            </w:r>
          </w:p>
        </w:tc>
        <w:tc>
          <w:tcPr>
            <w:tcW w:w="4572" w:type="dxa"/>
          </w:tcPr>
          <w:p w:rsidR="00751F60" w:rsidRPr="009B0FDC" w:rsidRDefault="00B679C7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элегазовые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заземлители на напряжение не менее 110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 не более 550 </w:t>
            </w:r>
            <w:proofErr w:type="spellStart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корпусе из алюминиевого сплава, содержащем, по крайней мере, два монтажных фланца, предназначенных для подсоединения внешней аппаратуры с крепежными отверстиями, центры которых расположены на окружности диаметром не менее 330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мм, но не более 680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8535 30 900 9</w:t>
            </w:r>
          </w:p>
        </w:tc>
        <w:tc>
          <w:tcPr>
            <w:tcW w:w="4572" w:type="dxa"/>
          </w:tcPr>
          <w:p w:rsidR="00751F60" w:rsidRPr="009B0FDC" w:rsidRDefault="00B679C7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BF1CC4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8536 10 100 0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не более 10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8536 10 500 0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более 10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 не более 63 А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8536 10 900 0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более 63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8536 20 100 8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8536 20 900 8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8536 30 100 0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не более 16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8536 30 300 0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более 16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 не более 125 А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8536 30 900 0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 силу тока более 125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8536 49 000 0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8536 50 110 9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8536 50 150 9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8536 50 190 7</w:t>
            </w:r>
          </w:p>
        </w:tc>
        <w:tc>
          <w:tcPr>
            <w:tcW w:w="4572" w:type="dxa"/>
          </w:tcPr>
          <w:p w:rsidR="00751F60" w:rsidRPr="009B0FDC" w:rsidRDefault="0085140D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</w:t>
            </w:r>
            <w:r w:rsidR="00751F6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8536 50 800 0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8536 61 100 0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патроны для ламп накаливания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8536 69 900 8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C393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C393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C393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C393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8536 70 000 1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материалов товарных позиций 3901 – 3914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8536 90 010 0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предварительно собранные элементы для электрических цепей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8539 10 000 1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8539 22 100 0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лампы рефлекторные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8539 22 900 0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8539 41 000 0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дуговые лампы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8539 49 000 0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8543 70 300 9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32925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8543 70 500 9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8544 30 000 3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8544 30 000 7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8544 42 900 7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8544 42 900 9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8544 49 910 1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на напряжение не более 80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</w:t>
            </w:r>
            <w:proofErr w:type="gramEnd"/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8544 49 930 1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для промышленной сборки моторных транспортных средств товарных позиций 8701 – 8705, их узлов и агрегатов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751F60" w:rsidRPr="009B0FDC" w:rsidTr="00DF33CD">
        <w:trPr>
          <w:cantSplit/>
          <w:trHeight w:val="426"/>
          <w:jc w:val="center"/>
        </w:trPr>
        <w:tc>
          <w:tcPr>
            <w:tcW w:w="298" w:type="dxa"/>
          </w:tcPr>
          <w:p w:rsidR="00751F60" w:rsidRPr="009B0FDC" w:rsidRDefault="00751F60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751F60" w:rsidRPr="009B0FDC" w:rsidRDefault="00751F60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8544 49 930 9</w:t>
            </w:r>
          </w:p>
        </w:tc>
        <w:tc>
          <w:tcPr>
            <w:tcW w:w="4572" w:type="dxa"/>
          </w:tcPr>
          <w:p w:rsidR="00751F60" w:rsidRPr="009B0FDC" w:rsidRDefault="00751F60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751F60" w:rsidRPr="009B0FDC" w:rsidRDefault="00751F60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8605 00 000 2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предназначенные для движения в составе железнодорожных электропоездов с максимальной эксплуатационной скоростью не менее 140 км/ч, но менее 250 км/ч</w:t>
            </w:r>
          </w:p>
        </w:tc>
        <w:tc>
          <w:tcPr>
            <w:tcW w:w="2693" w:type="dxa"/>
          </w:tcPr>
          <w:p w:rsidR="00E01573" w:rsidRPr="009B0FDC" w:rsidRDefault="00E01573" w:rsidP="00280E5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80E5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8605 00 000 3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вагоны железнодорожные для перевозки пассажиров, оборудованные спальными местами для пассажиров, с длиной по осям буферов 26400 мм, с наружной шириной кузова (без гофр) 2825 мм, с расстоянием между осями поворота тележек 19000 мм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8605 00 000 5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вагоны железнодорожные пассажирские, включая вагоны-рестораны, вагоны-буфеты, имеющие один колесный блок с двумя независимо вращающимися колесами, предназначенные для движения с максимальной эксплуатационной скоростью не менее 200 км/час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8605 00 000 6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вагоны железнодорожные технического обеспечения пассажирского поезда, оборудованные помимо прочего дизель-генераторной установкой, аккумуляторными батареями, компрессорной установкой, имеющие не более двух колесных блоков с двумя независимо вращающимися колесами в каждом, предназначенные для движения с максимальной эксплуатационной скоростью не менее 200 км/час</w:t>
            </w:r>
            <w:proofErr w:type="gramEnd"/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8605 00 000 8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8606 99 000 0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8609 00 900 1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контейнеры с внутренним объемом от 42 м³ до 43 м³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1573" w:rsidRPr="009B0FDC" w:rsidTr="00E01573">
        <w:trPr>
          <w:cantSplit/>
          <w:trHeight w:val="426"/>
          <w:jc w:val="center"/>
        </w:trPr>
        <w:tc>
          <w:tcPr>
            <w:tcW w:w="298" w:type="dxa"/>
          </w:tcPr>
          <w:p w:rsidR="00E01573" w:rsidRPr="009B0FDC" w:rsidRDefault="00E01573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E01573" w:rsidRPr="009B0FDC" w:rsidRDefault="00E01573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8609 00 900 9</w:t>
            </w:r>
          </w:p>
        </w:tc>
        <w:tc>
          <w:tcPr>
            <w:tcW w:w="4572" w:type="dxa"/>
          </w:tcPr>
          <w:p w:rsidR="00E01573" w:rsidRPr="009B0FDC" w:rsidRDefault="00E01573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E01573" w:rsidRPr="009B0FDC" w:rsidRDefault="00E01573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8701 20 109 0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8701 20 901 4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8701 20 901 5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8701 30 000 9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8701 90 110 0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не более 18 кВт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8701 90 200 0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18 кВт, но не более 37 кВт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8701 90 250 0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37 кВт, но не более 59 кВт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8701 90 310 0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более 59 кВт, но не более 75 кВт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8701 90 500 0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бывшие в эксплуатации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472D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8701 90 900 0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A7CBC" w:rsidRPr="009B0FDC" w:rsidTr="0018316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8702 10 119 3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 экологического класса 4 или выше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18316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8702 10 119 9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18316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8702 10 192 3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18316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8702 10 199 4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18316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8702 10 199 5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3A2B15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8702 10 199 6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экологического класса 4 или выше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габаритной длиной не менее 11,5 м, имеющие не менее 41 посадочного места, включая водителя, объем багажного отсека не менее 5 м³ и предназначенные для перевозки только сидящих пассажиров и их багажа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3A2B15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8702 10 199 7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3A2B15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8702 10 919 9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8702 10 999 3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8702 10 999 4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8702 10 999 8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8702 90 119 0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8702 90 192 3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8702 90 199 4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8702 90 199 5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8702 90 199 8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8702 90 319 0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8702 90 399 3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8702 90 399 4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8702 90 399 8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41561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8703 21 109 9</w:t>
            </w:r>
          </w:p>
        </w:tc>
        <w:tc>
          <w:tcPr>
            <w:tcW w:w="4572" w:type="dxa"/>
          </w:tcPr>
          <w:p w:rsidR="005A7CBC" w:rsidRPr="009B0FDC" w:rsidRDefault="00C97873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8703 21 909 3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0,76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8703 21 909 4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 автомобили, с момента выпуска которых пр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ошло более 5 лет, но не более 7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8703 21 909 8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8703 22 109 1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моторные транспортные средства, оборудованные для проживания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8703 22 109 9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8703 22 909 3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0,76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8703 22 909 4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8703 22 909 8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8703 23 110 0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8703 23 191 0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8703 23 192 1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с рабочим объемом цилиндров двигателя более 1800 см³, но не более 2300 см³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8703 23 192 2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8703 23 901 3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0,59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см³ объема двигателя, 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 не менее 21,4 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 более 22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8703 23 901 4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5 лет, но не более 7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8703 23 901 8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8703 23 902 2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77100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0,59 евро за 1 см³ объема двигателя,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но не менее 21,4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не более 22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автомобили, с момента выпуска которых прошло более 5 лет, но не более 7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8703 23 902 7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77100D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0,59 евро за 1 см³ объема двигателя,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но не менее 21,4 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не более 22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автомобили, с момента выпуска которых пр</w:t>
            </w:r>
            <w:r w:rsidR="0077100D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ошло более 5 лет, но не более 7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77100D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8703 23 902 9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8703 24 109 1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 повышенной проходимости с рабочим объемом цилиндров двигателя более 4200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³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8703 24 109 9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8703 24 909 3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0,76 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8703 24 909 4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ошло более 5 лет, но не более 7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8703 24 909 8</w:t>
            </w:r>
          </w:p>
        </w:tc>
        <w:tc>
          <w:tcPr>
            <w:tcW w:w="4572" w:type="dxa"/>
          </w:tcPr>
          <w:p w:rsidR="005A7CBC" w:rsidRPr="009B0FDC" w:rsidRDefault="00817183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8703 31 109 0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8703 31 909 3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0,76 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8703 31 909 4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5 лет, но не более 7</w:t>
            </w:r>
            <w:r w:rsidR="00817183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817183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8703 31 909 8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8703 32 110 0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8703 32 199 0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8703 32 909 3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0,76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евро за 1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8703 32 909 4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ошло более 5 лет, но не более 7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8703 32 909 8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8703 33 110 0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8703 33 199 0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8703 33 909 3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23, но не менее 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0,76 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см³ объема двигателя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8703 33 909 4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автомобили, с момента выпуска которых пр</w:t>
            </w:r>
            <w:r w:rsidR="00903BC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ошло более 5 лет, но не более 7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903BCE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8703 33 909 8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8703 90 109 1</w:t>
            </w:r>
          </w:p>
        </w:tc>
        <w:tc>
          <w:tcPr>
            <w:tcW w:w="4572" w:type="dxa"/>
          </w:tcPr>
          <w:p w:rsidR="005A7CBC" w:rsidRPr="009B0FDC" w:rsidRDefault="00B1541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5A7CB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автомобили, содержащие в качестве ходовых исключительно электродвигатели (один или несколько)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01AF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8703 90 109 9</w:t>
            </w:r>
          </w:p>
        </w:tc>
        <w:tc>
          <w:tcPr>
            <w:tcW w:w="4572" w:type="dxa"/>
          </w:tcPr>
          <w:p w:rsidR="005A7CBC" w:rsidRPr="009B0FDC" w:rsidRDefault="00B1541F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</w:t>
            </w:r>
            <w:r w:rsidR="005A7CB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8703 90 909 0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8704 10 102 2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с количеством осей не более двух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8704 10 102 9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8704 10 108 0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B1541F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8704 10 900 0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5A7CBC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8704 21 390 3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5A7CBC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8704 21 990 3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5A7CBC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8704 22 910 8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5A7CBC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8704 22 990 4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9F423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8704 23 990 4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9F423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8704 31 100 0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8704 31 390 3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8704 31 390 4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</w:t>
            </w:r>
            <w:r w:rsidR="00B56867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8704 31 390 8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8704 31 910 0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новые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8704 31 990 3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8704 31 990 4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B56867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8704 31 990 8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5A7CBC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8704 32 100 0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0B43A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8704 32 910 1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транспортные средства (типа "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форвардер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0B43A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8704 32 910 9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8704 32 990 4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7 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8704 32 990 5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– с момента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выпуска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которых прошло более 5 лет, но не более 7</w:t>
            </w:r>
            <w:r w:rsidR="00A35DA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8704 32 990 7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8705 10 009 1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новые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8705 10 009 5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бывшие в эксплуатации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8705 40 000 1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новые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8705 40 000 5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бывшие в эксплуатации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8705 90 100 5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бывшие в эксплуатации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8705 90 300 5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бывшие в эксплуатации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8706 00 190 9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8706 00 910 9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8706 00 990 9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5A7CBC" w:rsidRPr="009B0FDC" w:rsidTr="00A35DAA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8707 10 900 0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8707 90 100 0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для промышленной сборки: тракторов, управляемых рядом идущим водителем и указанных в субпозиции 8701 10; транспортных средств товарной позиции 8704 с поршневым двигателем внутреннего сгорания с воспламенением от сжатия (дизелем или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полудизелем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моторных транспортных сре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сп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ециального назначения товарной позиции 8705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8707 90 900 1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кабины для сборки грузовых автомобилей общей массой более 20 т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8708 50 550 9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8708 80 350 2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– малолитражных автомобилей, имеющие следующие характеристики: максимальные усилия </w:t>
            </w:r>
            <w:r w:rsidR="002D10B9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 (кгс): ход сжатия 235 – 280, ход отбоя 1150 – 1060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8708 80 550 9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8708 91 200 9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части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8708 91 990 9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8708 95 910 9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ind w:left="1049" w:hanging="10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прочие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CBC" w:rsidRPr="009B0FDC" w:rsidTr="002D10B9">
        <w:trPr>
          <w:cantSplit/>
          <w:trHeight w:val="426"/>
          <w:jc w:val="center"/>
        </w:trPr>
        <w:tc>
          <w:tcPr>
            <w:tcW w:w="298" w:type="dxa"/>
          </w:tcPr>
          <w:p w:rsidR="005A7CBC" w:rsidRPr="009B0FDC" w:rsidRDefault="005A7CB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8710 00 000 0</w:t>
            </w:r>
          </w:p>
        </w:tc>
        <w:tc>
          <w:tcPr>
            <w:tcW w:w="4572" w:type="dxa"/>
          </w:tcPr>
          <w:p w:rsidR="005A7CBC" w:rsidRPr="009B0FDC" w:rsidRDefault="005A7CB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Танки и прочие боевые самоходные бронированные транспортные средства, с вооружением или без вооружения, и их части</w:t>
            </w:r>
          </w:p>
        </w:tc>
        <w:tc>
          <w:tcPr>
            <w:tcW w:w="2693" w:type="dxa"/>
          </w:tcPr>
          <w:p w:rsidR="005A7CBC" w:rsidRPr="009B0FDC" w:rsidRDefault="005A7CB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8801 00 100 1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гражданские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8801 00 100 9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8801 00 900 1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гражданские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8801 00 900 9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8802 12 000 9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8802 40 001 6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8802 40 001 8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8802 40 003 4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8802 40 003 6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8802 40 003 9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8802 40 004 5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8802 40 004 9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8802 40 009 5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8802 40 009 8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8803 90 100 0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воздушных змеев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8803 90 200 0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космических аппаратов (включая спутники)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8803 90 300 0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суборбитальных и космических ракет-носителей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8803 90 900 0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8805 10 100 0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стартовое оборудование для летательных аппаратов и его части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8805 10 900 0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8805 21 000 0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имитаторы воздушного боя и их части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A431B" w:rsidRPr="009B0FDC" w:rsidTr="00CA431B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8805 29 000 8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A431B" w:rsidRPr="009B0FDC" w:rsidTr="00374212">
        <w:trPr>
          <w:cantSplit/>
          <w:trHeight w:val="426"/>
          <w:jc w:val="center"/>
        </w:trPr>
        <w:tc>
          <w:tcPr>
            <w:tcW w:w="298" w:type="dxa"/>
          </w:tcPr>
          <w:p w:rsidR="00CA431B" w:rsidRPr="009B0FDC" w:rsidRDefault="00CA431B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CA431B" w:rsidRPr="009B0FDC" w:rsidRDefault="00CA431B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8905 20 000 0</w:t>
            </w:r>
          </w:p>
        </w:tc>
        <w:tc>
          <w:tcPr>
            <w:tcW w:w="4572" w:type="dxa"/>
          </w:tcPr>
          <w:p w:rsidR="00CA431B" w:rsidRPr="009B0FDC" w:rsidRDefault="00CA431B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плавучие или работающие под водой буровые или эксплуатационные платформы</w:t>
            </w:r>
          </w:p>
        </w:tc>
        <w:tc>
          <w:tcPr>
            <w:tcW w:w="2693" w:type="dxa"/>
          </w:tcPr>
          <w:p w:rsidR="00CA431B" w:rsidRPr="009B0FDC" w:rsidRDefault="00CA431B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8708C" w:rsidRPr="009B0FDC" w:rsidTr="004B63E9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9001 90 000 1</w:t>
            </w:r>
          </w:p>
        </w:tc>
        <w:tc>
          <w:tcPr>
            <w:tcW w:w="4572" w:type="dxa"/>
          </w:tcPr>
          <w:p w:rsidR="0058708C" w:rsidRPr="009B0FDC" w:rsidRDefault="004B63E9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4B63E9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9002 90 000 1</w:t>
            </w:r>
          </w:p>
        </w:tc>
        <w:tc>
          <w:tcPr>
            <w:tcW w:w="4572" w:type="dxa"/>
          </w:tcPr>
          <w:p w:rsidR="0058708C" w:rsidRPr="009B0FDC" w:rsidRDefault="004B63E9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58708C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9005 10 000 0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бинокли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9006 40 000 0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фотокамеры с моментальным получением готового снимка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9006 99 000 0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9008 50 000 0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проекторы изображений, фотоувеличители и оборудование для проецирования изображений с уменьшением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9010 90 000 0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части и принадлежности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9014 10 000 0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компасы для определения направления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9015 30 100 0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9015 30 900 0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9017 20 100 0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инструменты чертежные 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9017 20 390 0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инструменты для разметки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9017 90 000 9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58708C" w:rsidRPr="009B0FDC" w:rsidTr="00107197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9018 41 000 0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бормашины, совмещенные или не совмещенные на едином основании с прочим стоматологическим оборудованием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9018 49 100 0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боры, диски, наконечники и щетки для использования в бормашинах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9018 49 900 0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9018 50 900 0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оптические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9018 90 500 1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системы для взятия и переливания крови, кровезаменителей и 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растворов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9019 10 900 1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гидромассажные ванны и душевые кабины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9021 21 100 0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пластмассы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9021 40 000 0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аппараты слуховые, кроме частей и принадлежностей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9021 50 000 0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кардиостимуляторы, кроме частей и принадлежностей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9021 90 100 0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части и принадлежности к слуховым аппаратам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9021 90 900 1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стенты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коронарные</w:t>
            </w:r>
          </w:p>
        </w:tc>
        <w:tc>
          <w:tcPr>
            <w:tcW w:w="2693" w:type="dxa"/>
          </w:tcPr>
          <w:p w:rsidR="0058708C" w:rsidRPr="009B0FDC" w:rsidRDefault="00842731" w:rsidP="00280E5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01AF0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9021 90 900 9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9025 11 200 1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медицинские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9025 11 200 9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9025 11 800 0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9025 19 200 0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9025 19 800 9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9025 80 200 0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барометры, не объединенные с другими приборами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9025 80 400 0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9025 80 800 0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9028 90 900 0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9029 10 000 1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промышленной сборки моторных транспортных средств товарных позиций 8701 – 8705, их узлов и агрегатов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1C6D81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9029 20 380 1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9030 10 000 0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приборы и аппаратура для обнаружения или измерения ионизирующих излучений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9030 20 100 0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электронно-лучевые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9030 20 910 0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9030 20 990 0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9030 31 000 0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приборы измерительные универсальные без записывающего устройства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9030 33 100 0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9030 33 910 0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вольтметры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9030 33 990 0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9032 10 200 0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электронные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9032 10 810 0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 электрическим пусковым устройством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9032 10 890 0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08C" w:rsidRPr="009B0FDC" w:rsidTr="00C13D28">
        <w:trPr>
          <w:cantSplit/>
          <w:trHeight w:val="426"/>
          <w:jc w:val="center"/>
        </w:trPr>
        <w:tc>
          <w:tcPr>
            <w:tcW w:w="298" w:type="dxa"/>
          </w:tcPr>
          <w:p w:rsidR="0058708C" w:rsidRPr="009B0FDC" w:rsidRDefault="0058708C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58708C" w:rsidRPr="009B0FDC" w:rsidRDefault="0058708C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9032 20 000 0</w:t>
            </w:r>
          </w:p>
        </w:tc>
        <w:tc>
          <w:tcPr>
            <w:tcW w:w="4572" w:type="dxa"/>
          </w:tcPr>
          <w:p w:rsidR="0058708C" w:rsidRPr="009B0FDC" w:rsidRDefault="0058708C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маностаты</w:t>
            </w:r>
            <w:proofErr w:type="spellEnd"/>
          </w:p>
        </w:tc>
        <w:tc>
          <w:tcPr>
            <w:tcW w:w="2693" w:type="dxa"/>
          </w:tcPr>
          <w:p w:rsidR="0058708C" w:rsidRPr="009B0FDC" w:rsidRDefault="0058708C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2D22D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9104 00 000 2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D22D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2D22D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9104 00 000 8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D22D5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2D22D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9109 10 000 0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приводимые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действие электричеством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12744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9109 90 000 1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шириной или диаметром не более 50</w:t>
            </w:r>
            <w:r w:rsidR="0012744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мм, предназначенные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12744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9401 20 000 9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9401 40 000 0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мебель для сидения,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дачной или походной, трансформируемая в кровати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9401 61 000 0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мебель обитая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9401 69 000 0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9401 79 000 9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9401 80 000 9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5B1CEC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9401 90 300 0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древесины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B4B9E" w:rsidRPr="009B0FDC" w:rsidTr="00BC75B1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9402 10 000 1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кресла стоматологические и части к ним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BC75B1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9402 10 000 9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BC75B1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9402 90 000 0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BC75B1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9403 10 580 1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столы чертежные (кроме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товарной позиции 9017)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BC75B1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9403 10 980 1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 столы чертежные (кроме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товарной позиции 9017)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9403 20 200 1</w:t>
            </w:r>
          </w:p>
        </w:tc>
        <w:tc>
          <w:tcPr>
            <w:tcW w:w="4572" w:type="dxa"/>
          </w:tcPr>
          <w:p w:rsidR="009B4B9E" w:rsidRPr="009B0FDC" w:rsidRDefault="0089059D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9403 20 200 9</w:t>
            </w:r>
          </w:p>
        </w:tc>
        <w:tc>
          <w:tcPr>
            <w:tcW w:w="4572" w:type="dxa"/>
          </w:tcPr>
          <w:p w:rsidR="009B4B9E" w:rsidRPr="009B0FDC" w:rsidRDefault="0089059D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9403 20 800 1</w:t>
            </w:r>
          </w:p>
        </w:tc>
        <w:tc>
          <w:tcPr>
            <w:tcW w:w="4572" w:type="dxa"/>
          </w:tcPr>
          <w:p w:rsidR="009B4B9E" w:rsidRPr="009B0FDC" w:rsidRDefault="0089059D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гражданских воздушных судов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9403 30 110 0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столы письменные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9403 30 190 0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9403 30 910 0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9403 30 990 0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9403 40 100 0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мебель кухонная секционная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89059D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9403 40 900 0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прочая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9403 50 000 1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9403 60 100 1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9403 60 900 1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9403 70 000 1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9403 81 000 0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бамбука или ротанга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9403 90 100 0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металла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9403 90 300 0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древесины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9403 90 900 0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материалов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9404 10 000 0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основы матрацные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9404 21 100 0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резины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9404 21 900 0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из пластмассы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9404 29 100 0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пружинные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9404 29 900 0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9404 30 000 0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мешки спальные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9404 90 100 0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пуховые или перьевые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9405 10 210 1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9405 10 400 1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9405 10 400 2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1304" w:hanging="130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– 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9405 10 500 1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9405 10 910 1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6801A5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9405 10 980 1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C92396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9405 10 980 2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 – – – из недрагоценных металлов,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предназначенные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C92396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9405 20 110 9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C92396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9405 20 400 4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– из пластмассы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B4B9E" w:rsidRPr="009B0FDC" w:rsidTr="00C92396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9405 92 000 1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907" w:hanging="90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9677DA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9405 92 000 2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части изделий субпозиций 9405</w:t>
            </w:r>
            <w:r w:rsidR="009677D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или 9405</w:t>
            </w:r>
            <w:r w:rsidR="009677D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60, предназначенных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9677DA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9405 99 000 1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для медицинских целей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9677DA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9405 99 000 2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части из недрагоценных м</w:t>
            </w:r>
            <w:r w:rsidR="009677D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еталлов изделий субпозиций 9405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или 9405</w:t>
            </w:r>
            <w:r w:rsidR="009677DA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60, предназначенных </w:t>
            </w: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воздушных судов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9677DA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9503 00 100 9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9677DA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9503 00 290 0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части и принадлежности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9503 00 300 0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поезда электрические, включая рельсы, светофоры и их прочие принадлежности; наборы элементов для сборки моделей в уменьшенном размере ("в масштабе")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9503 00 350 0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пластмассовые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9503 00 390 0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материалов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9503 00 490 0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9503 00 550 0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инструменты и устройства музыкальные игрушечные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9503 00 610 0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деревянные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9503 00 690 0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9503 00 700 0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игрушки в наборах или комплектах 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9503 00 750 0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пластмассовые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46286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9503 00 790 0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прочих материалов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9504 20 000 1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столы для бильярда (с ножками или без них)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9504 20 000 9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9504 30 200 1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флипперы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9504 30 900 0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части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9504 40 000 0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карты игральные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9504 50 000 1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видеоигры с использованием телевизионного приемника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9504 50 000 2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электронные игры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9504 90 800 1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специальные столы и изделия для казино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04173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9506 99 100 0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инвентарь для поло и крикета, кроме мячей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9601 10 000 0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кость слоновая обработанная и изделия из нее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9601 90 000 0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9603 10 000 0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метлы и щетки, состоящие из веток или других растительных материалов, связанных вместе, с рукоятками или без рукояток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9603 29 300 0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щетки для волос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9603 29 800 0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9603 30 100 0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кисти художественные и кисточки для письма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9603 30 900 0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кисточки для нанесения косметики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9603 40 900 0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подушечки и валики малярные для краски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9603 50 000 9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275632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9604 00 000 0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Сита и решета ручные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9605 00 000 0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9606 10 000 0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кнопки, застежки-защелки и их части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9606 21 000 0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пластмассовые, без текстильного покрытия</w:t>
            </w:r>
            <w:proofErr w:type="gramEnd"/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9606 22 000 0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недрагоценного металла, без текстильного покрытия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9607 11 000 0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с зубцами из недрагоценного металла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9607 20 100 0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из недрагоценного металла, включая узкие ленты с зубцами из недрагоценного металла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9607 20 900 0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9614 00 100 0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proofErr w:type="spellStart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грубообработанные</w:t>
            </w:r>
            <w:proofErr w:type="spellEnd"/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заготовки из дерева или корневища для изготовления трубок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9614 00 900 0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9615 19 000 0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9615 90 000 0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9616 10 100 0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распылители для гигиенических целей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9B55E0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9616 10 900 0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437" w:hanging="4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насадки и головки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9616 20 000 0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227" w:hanging="2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пуховки и подушечки для нанесения косметических или туалетных средств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9618 00 000 0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Манекены для портных и прочие манекены; манекены-автоматы и движущиеся предметы для оформления витрин 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9619 00 290 0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прочие (например, изделия, используемые при недержании)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9619 00 510 1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детские пеленки и подгузники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1,75</w:t>
            </w:r>
            <w:r w:rsidR="00E6698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="00E6698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9619 00 510 9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– – прочие</w:t>
            </w:r>
          </w:p>
        </w:tc>
        <w:tc>
          <w:tcPr>
            <w:tcW w:w="2693" w:type="dxa"/>
          </w:tcPr>
          <w:p w:rsidR="009B4B9E" w:rsidRPr="009B0FDC" w:rsidRDefault="00E6698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0,61 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евро за 1</w:t>
            </w: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4B9E"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9619 00 900 1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детские пеленки и подгузники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B4B9E" w:rsidRPr="009B0FDC" w:rsidTr="00E6698E">
        <w:trPr>
          <w:cantSplit/>
          <w:trHeight w:val="426"/>
          <w:jc w:val="center"/>
        </w:trPr>
        <w:tc>
          <w:tcPr>
            <w:tcW w:w="298" w:type="dxa"/>
          </w:tcPr>
          <w:p w:rsidR="009B4B9E" w:rsidRPr="009B0FDC" w:rsidRDefault="009B4B9E" w:rsidP="006214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9B4B9E" w:rsidRPr="009B0FDC" w:rsidRDefault="009B4B9E" w:rsidP="00621441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9619 00 900 9</w:t>
            </w:r>
          </w:p>
        </w:tc>
        <w:tc>
          <w:tcPr>
            <w:tcW w:w="4572" w:type="dxa"/>
          </w:tcPr>
          <w:p w:rsidR="009B4B9E" w:rsidRPr="009B0FDC" w:rsidRDefault="009B4B9E" w:rsidP="00621441">
            <w:pPr>
              <w:spacing w:before="120" w:after="0" w:line="240" w:lineRule="auto"/>
              <w:ind w:left="694" w:hanging="69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– прочие</w:t>
            </w:r>
          </w:p>
        </w:tc>
        <w:tc>
          <w:tcPr>
            <w:tcW w:w="2693" w:type="dxa"/>
          </w:tcPr>
          <w:p w:rsidR="009B4B9E" w:rsidRPr="009B0FDC" w:rsidRDefault="009B4B9E" w:rsidP="0062144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B4B9E" w:rsidRPr="009B0FDC" w:rsidTr="002E0DCA">
        <w:trPr>
          <w:cantSplit/>
          <w:trHeight w:val="426"/>
          <w:jc w:val="center"/>
        </w:trPr>
        <w:tc>
          <w:tcPr>
            <w:tcW w:w="298" w:type="dxa"/>
            <w:tcBorders>
              <w:bottom w:val="single" w:sz="4" w:space="0" w:color="auto"/>
            </w:tcBorders>
          </w:tcPr>
          <w:p w:rsidR="009B4B9E" w:rsidRPr="009B0FDC" w:rsidRDefault="009B4B9E" w:rsidP="00F912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B4B9E" w:rsidRPr="009B0FDC" w:rsidRDefault="009B4B9E" w:rsidP="00F9120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</w:tcPr>
          <w:p w:rsidR="009B4B9E" w:rsidRPr="009B0FDC" w:rsidRDefault="009B4B9E" w:rsidP="00F9120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4B9E" w:rsidRPr="009B0FDC" w:rsidRDefault="009B4B9E" w:rsidP="00F9120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3A45" w:rsidRPr="009B0FDC" w:rsidRDefault="00280E5E" w:rsidP="002E0DCA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A45" w:rsidRPr="009B0FDC">
        <w:rPr>
          <w:rFonts w:ascii="Times New Roman" w:eastAsia="Times New Roman" w:hAnsi="Times New Roman"/>
          <w:sz w:val="28"/>
          <w:szCs w:val="28"/>
          <w:lang w:eastAsia="ru-RU"/>
        </w:rPr>
        <w:t>Ставка ввозной таможенной пошлины применяется с 1 января 2021 г.</w:t>
      </w:r>
    </w:p>
    <w:p w:rsidR="00F26B4D" w:rsidRPr="009B0FDC" w:rsidRDefault="00F26B4D" w:rsidP="00F26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Ставка ввозной таможенной пошлины применяется с 1 января 2017 г.</w:t>
      </w:r>
    </w:p>
    <w:p w:rsidR="002E0DCA" w:rsidRPr="009B0FDC" w:rsidRDefault="00F26B4D" w:rsidP="00F26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DCA" w:rsidRPr="009B0FDC">
        <w:rPr>
          <w:rFonts w:ascii="Times New Roman" w:eastAsia="Times New Roman" w:hAnsi="Times New Roman"/>
          <w:sz w:val="28"/>
          <w:szCs w:val="28"/>
          <w:lang w:eastAsia="ru-RU"/>
        </w:rPr>
        <w:t>Ставка ввозной таможенной пошлины применяется с 1 сентября 2017 г.</w:t>
      </w:r>
    </w:p>
    <w:p w:rsidR="009816DA" w:rsidRPr="009B0FDC" w:rsidRDefault="009816DA" w:rsidP="009816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Ставка ввозной таможенной пошлины применяется с 1 января 2018 г.</w:t>
      </w:r>
    </w:p>
    <w:p w:rsidR="00282583" w:rsidRPr="009B0FDC" w:rsidRDefault="00722AAC" w:rsidP="00282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583" w:rsidRPr="009B0FDC">
        <w:rPr>
          <w:rFonts w:ascii="Times New Roman" w:eastAsia="Times New Roman" w:hAnsi="Times New Roman"/>
          <w:sz w:val="28"/>
          <w:szCs w:val="28"/>
          <w:lang w:eastAsia="ru-RU"/>
        </w:rPr>
        <w:t>Ставка ввозной таможенной пошлины применяется с 1 января 2022 г.</w:t>
      </w:r>
    </w:p>
    <w:p w:rsidR="00842731" w:rsidRPr="009B0FDC" w:rsidRDefault="00E01AF0" w:rsidP="00282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="00280E5E" w:rsidRPr="009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731" w:rsidRPr="009B0FDC">
        <w:rPr>
          <w:rFonts w:ascii="Times New Roman" w:eastAsia="Times New Roman" w:hAnsi="Times New Roman"/>
          <w:sz w:val="28"/>
          <w:szCs w:val="28"/>
          <w:lang w:eastAsia="ru-RU"/>
        </w:rPr>
        <w:t>Ставка ввозной таможенной пошлины применяется с 20 апреля 2017 г.</w:t>
      </w:r>
      <w:r w:rsidR="00507791" w:rsidRPr="009B0FD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B559E" w:rsidRPr="009B0FDC" w:rsidRDefault="00CB559E" w:rsidP="00CB5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F6" w:rsidRPr="009B0FDC" w:rsidRDefault="007A4DF6" w:rsidP="005F7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9E" w:rsidRPr="009B0FDC" w:rsidRDefault="00CB559E" w:rsidP="005F7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AE3" w:rsidRDefault="006E1AE3" w:rsidP="005F7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8479A" w:rsidRPr="009B0FD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sectPr w:rsidR="006E1AE3" w:rsidSect="007143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3" w:rsidRDefault="00A951D3" w:rsidP="006E5357">
      <w:pPr>
        <w:spacing w:after="0" w:line="240" w:lineRule="auto"/>
      </w:pPr>
      <w:r>
        <w:separator/>
      </w:r>
    </w:p>
  </w:endnote>
  <w:endnote w:type="continuationSeparator" w:id="0">
    <w:p w:rsidR="00A951D3" w:rsidRDefault="00A951D3" w:rsidP="006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3" w:rsidRDefault="00A951D3" w:rsidP="006E5357">
      <w:pPr>
        <w:spacing w:after="0" w:line="240" w:lineRule="auto"/>
      </w:pPr>
      <w:r>
        <w:separator/>
      </w:r>
    </w:p>
  </w:footnote>
  <w:footnote w:type="continuationSeparator" w:id="0">
    <w:p w:rsidR="00A951D3" w:rsidRDefault="00A951D3" w:rsidP="006E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F0" w:rsidRPr="00453F98" w:rsidRDefault="00E01AF0">
    <w:pPr>
      <w:pStyle w:val="a6"/>
      <w:jc w:val="center"/>
      <w:rPr>
        <w:rFonts w:ascii="Times New Roman" w:hAnsi="Times New Roman"/>
        <w:sz w:val="30"/>
        <w:szCs w:val="30"/>
      </w:rPr>
    </w:pPr>
    <w:r w:rsidRPr="00453F98">
      <w:rPr>
        <w:rFonts w:ascii="Times New Roman" w:hAnsi="Times New Roman"/>
        <w:sz w:val="30"/>
        <w:szCs w:val="30"/>
      </w:rPr>
      <w:fldChar w:fldCharType="begin"/>
    </w:r>
    <w:r w:rsidRPr="00453F98">
      <w:rPr>
        <w:rFonts w:ascii="Times New Roman" w:hAnsi="Times New Roman"/>
        <w:sz w:val="30"/>
        <w:szCs w:val="30"/>
      </w:rPr>
      <w:instrText>PAGE   \* MERGEFORMAT</w:instrText>
    </w:r>
    <w:r w:rsidRPr="00453F98">
      <w:rPr>
        <w:rFonts w:ascii="Times New Roman" w:hAnsi="Times New Roman"/>
        <w:sz w:val="30"/>
        <w:szCs w:val="30"/>
      </w:rPr>
      <w:fldChar w:fldCharType="separate"/>
    </w:r>
    <w:r w:rsidR="00993B27">
      <w:rPr>
        <w:rFonts w:ascii="Times New Roman" w:hAnsi="Times New Roman"/>
        <w:noProof/>
        <w:sz w:val="30"/>
        <w:szCs w:val="30"/>
      </w:rPr>
      <w:t>146</w:t>
    </w:r>
    <w:r w:rsidRPr="00453F98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6"/>
    <w:rsid w:val="000015D2"/>
    <w:rsid w:val="000130E6"/>
    <w:rsid w:val="00013CEC"/>
    <w:rsid w:val="00020F54"/>
    <w:rsid w:val="0002197F"/>
    <w:rsid w:val="00022478"/>
    <w:rsid w:val="00024A7F"/>
    <w:rsid w:val="00024EE3"/>
    <w:rsid w:val="000333EE"/>
    <w:rsid w:val="0003542D"/>
    <w:rsid w:val="00036A30"/>
    <w:rsid w:val="000404FE"/>
    <w:rsid w:val="00041082"/>
    <w:rsid w:val="000413B3"/>
    <w:rsid w:val="0004568E"/>
    <w:rsid w:val="00046BE7"/>
    <w:rsid w:val="00046F8E"/>
    <w:rsid w:val="000505FA"/>
    <w:rsid w:val="0005366F"/>
    <w:rsid w:val="00057278"/>
    <w:rsid w:val="00060FB8"/>
    <w:rsid w:val="000620A2"/>
    <w:rsid w:val="000620D0"/>
    <w:rsid w:val="0006380E"/>
    <w:rsid w:val="00063C2E"/>
    <w:rsid w:val="0006526C"/>
    <w:rsid w:val="0006681B"/>
    <w:rsid w:val="00070F76"/>
    <w:rsid w:val="00074AB6"/>
    <w:rsid w:val="00074C59"/>
    <w:rsid w:val="00076171"/>
    <w:rsid w:val="00081945"/>
    <w:rsid w:val="00085615"/>
    <w:rsid w:val="0008602F"/>
    <w:rsid w:val="00087FC4"/>
    <w:rsid w:val="00095976"/>
    <w:rsid w:val="0009702C"/>
    <w:rsid w:val="000A27C2"/>
    <w:rsid w:val="000B2193"/>
    <w:rsid w:val="000B2BE9"/>
    <w:rsid w:val="000B3866"/>
    <w:rsid w:val="000B3F01"/>
    <w:rsid w:val="000B43A9"/>
    <w:rsid w:val="000B4C2E"/>
    <w:rsid w:val="000B5374"/>
    <w:rsid w:val="000C393E"/>
    <w:rsid w:val="000C39E1"/>
    <w:rsid w:val="000C5476"/>
    <w:rsid w:val="000D0E85"/>
    <w:rsid w:val="000D18F4"/>
    <w:rsid w:val="000D2380"/>
    <w:rsid w:val="000D4957"/>
    <w:rsid w:val="000D6E01"/>
    <w:rsid w:val="000E216C"/>
    <w:rsid w:val="000F7BF0"/>
    <w:rsid w:val="00103CDD"/>
    <w:rsid w:val="00107197"/>
    <w:rsid w:val="001103DF"/>
    <w:rsid w:val="001126DE"/>
    <w:rsid w:val="00112CF7"/>
    <w:rsid w:val="00114480"/>
    <w:rsid w:val="0011594F"/>
    <w:rsid w:val="00115FAC"/>
    <w:rsid w:val="00116CE9"/>
    <w:rsid w:val="00120AC9"/>
    <w:rsid w:val="00122B20"/>
    <w:rsid w:val="001238DF"/>
    <w:rsid w:val="0012671C"/>
    <w:rsid w:val="0012744E"/>
    <w:rsid w:val="001275A0"/>
    <w:rsid w:val="00127B8D"/>
    <w:rsid w:val="0013054E"/>
    <w:rsid w:val="00132907"/>
    <w:rsid w:val="00134B23"/>
    <w:rsid w:val="001372ED"/>
    <w:rsid w:val="00142CA2"/>
    <w:rsid w:val="001472DD"/>
    <w:rsid w:val="00152E28"/>
    <w:rsid w:val="00164255"/>
    <w:rsid w:val="00164C67"/>
    <w:rsid w:val="00171ECF"/>
    <w:rsid w:val="00181264"/>
    <w:rsid w:val="00182050"/>
    <w:rsid w:val="0018316E"/>
    <w:rsid w:val="001835F6"/>
    <w:rsid w:val="001852E8"/>
    <w:rsid w:val="00197FAB"/>
    <w:rsid w:val="001A34E5"/>
    <w:rsid w:val="001A4173"/>
    <w:rsid w:val="001A4426"/>
    <w:rsid w:val="001A4B36"/>
    <w:rsid w:val="001A5761"/>
    <w:rsid w:val="001B32C9"/>
    <w:rsid w:val="001B642D"/>
    <w:rsid w:val="001C09BC"/>
    <w:rsid w:val="001C242E"/>
    <w:rsid w:val="001C51E8"/>
    <w:rsid w:val="001C540B"/>
    <w:rsid w:val="001C6C59"/>
    <w:rsid w:val="001C6D81"/>
    <w:rsid w:val="001C78D4"/>
    <w:rsid w:val="001D024C"/>
    <w:rsid w:val="001D06F9"/>
    <w:rsid w:val="001D2096"/>
    <w:rsid w:val="001D40BD"/>
    <w:rsid w:val="001D5D7E"/>
    <w:rsid w:val="001E0D1D"/>
    <w:rsid w:val="001E1998"/>
    <w:rsid w:val="001F0918"/>
    <w:rsid w:val="001F17F7"/>
    <w:rsid w:val="001F211A"/>
    <w:rsid w:val="001F59E7"/>
    <w:rsid w:val="001F6FA1"/>
    <w:rsid w:val="00200CE1"/>
    <w:rsid w:val="00204173"/>
    <w:rsid w:val="00204588"/>
    <w:rsid w:val="00205331"/>
    <w:rsid w:val="002079C4"/>
    <w:rsid w:val="00207ABE"/>
    <w:rsid w:val="00212B15"/>
    <w:rsid w:val="00212DC7"/>
    <w:rsid w:val="00215C41"/>
    <w:rsid w:val="00216BDC"/>
    <w:rsid w:val="00223AC2"/>
    <w:rsid w:val="00227458"/>
    <w:rsid w:val="00233076"/>
    <w:rsid w:val="00241AEC"/>
    <w:rsid w:val="00245188"/>
    <w:rsid w:val="00247CA4"/>
    <w:rsid w:val="00250262"/>
    <w:rsid w:val="00251F81"/>
    <w:rsid w:val="002548AC"/>
    <w:rsid w:val="002557C8"/>
    <w:rsid w:val="00255A45"/>
    <w:rsid w:val="002571F8"/>
    <w:rsid w:val="00261797"/>
    <w:rsid w:val="00264E8E"/>
    <w:rsid w:val="00267DD4"/>
    <w:rsid w:val="00272BD8"/>
    <w:rsid w:val="00275632"/>
    <w:rsid w:val="00275EF9"/>
    <w:rsid w:val="00277A7B"/>
    <w:rsid w:val="00280E5E"/>
    <w:rsid w:val="002815CE"/>
    <w:rsid w:val="0028222C"/>
    <w:rsid w:val="00282583"/>
    <w:rsid w:val="002858F0"/>
    <w:rsid w:val="002868E2"/>
    <w:rsid w:val="00294222"/>
    <w:rsid w:val="00294254"/>
    <w:rsid w:val="00295068"/>
    <w:rsid w:val="00295EE3"/>
    <w:rsid w:val="00297D65"/>
    <w:rsid w:val="002A04C6"/>
    <w:rsid w:val="002A04F1"/>
    <w:rsid w:val="002A5DEC"/>
    <w:rsid w:val="002A774B"/>
    <w:rsid w:val="002B3AB0"/>
    <w:rsid w:val="002C17DF"/>
    <w:rsid w:val="002C1CB7"/>
    <w:rsid w:val="002D0F96"/>
    <w:rsid w:val="002D10B9"/>
    <w:rsid w:val="002D1CA4"/>
    <w:rsid w:val="002D1DBE"/>
    <w:rsid w:val="002D22D5"/>
    <w:rsid w:val="002D2633"/>
    <w:rsid w:val="002D2A2A"/>
    <w:rsid w:val="002D7ADE"/>
    <w:rsid w:val="002E038C"/>
    <w:rsid w:val="002E0DCA"/>
    <w:rsid w:val="002E17F9"/>
    <w:rsid w:val="002E26FC"/>
    <w:rsid w:val="002E6C57"/>
    <w:rsid w:val="002E7D21"/>
    <w:rsid w:val="002E7DB2"/>
    <w:rsid w:val="002F3688"/>
    <w:rsid w:val="002F6B9F"/>
    <w:rsid w:val="003036A3"/>
    <w:rsid w:val="0030463F"/>
    <w:rsid w:val="003108D6"/>
    <w:rsid w:val="00310DC9"/>
    <w:rsid w:val="003138CF"/>
    <w:rsid w:val="003143D0"/>
    <w:rsid w:val="0031626B"/>
    <w:rsid w:val="00320CCB"/>
    <w:rsid w:val="003232BB"/>
    <w:rsid w:val="00327D2B"/>
    <w:rsid w:val="00330C7D"/>
    <w:rsid w:val="00331602"/>
    <w:rsid w:val="00332168"/>
    <w:rsid w:val="00333C11"/>
    <w:rsid w:val="003362DE"/>
    <w:rsid w:val="003363FE"/>
    <w:rsid w:val="003376FE"/>
    <w:rsid w:val="00343B33"/>
    <w:rsid w:val="00345917"/>
    <w:rsid w:val="0034668A"/>
    <w:rsid w:val="00346D4F"/>
    <w:rsid w:val="00351759"/>
    <w:rsid w:val="00353D3C"/>
    <w:rsid w:val="00354E27"/>
    <w:rsid w:val="00357170"/>
    <w:rsid w:val="0036275A"/>
    <w:rsid w:val="0036278C"/>
    <w:rsid w:val="0036320F"/>
    <w:rsid w:val="00364486"/>
    <w:rsid w:val="0036570D"/>
    <w:rsid w:val="00374212"/>
    <w:rsid w:val="00380FE5"/>
    <w:rsid w:val="0038125A"/>
    <w:rsid w:val="00381293"/>
    <w:rsid w:val="00383B91"/>
    <w:rsid w:val="00385F60"/>
    <w:rsid w:val="00390049"/>
    <w:rsid w:val="003917BF"/>
    <w:rsid w:val="00392138"/>
    <w:rsid w:val="00395F48"/>
    <w:rsid w:val="003A2B15"/>
    <w:rsid w:val="003A4482"/>
    <w:rsid w:val="003A4E2D"/>
    <w:rsid w:val="003A5A21"/>
    <w:rsid w:val="003A62A2"/>
    <w:rsid w:val="003A64F3"/>
    <w:rsid w:val="003A7E98"/>
    <w:rsid w:val="003A7EE3"/>
    <w:rsid w:val="003A7F6E"/>
    <w:rsid w:val="003C410C"/>
    <w:rsid w:val="003C507F"/>
    <w:rsid w:val="003C5E33"/>
    <w:rsid w:val="003D2B40"/>
    <w:rsid w:val="003D36F9"/>
    <w:rsid w:val="003D422A"/>
    <w:rsid w:val="003E3464"/>
    <w:rsid w:val="003E4C54"/>
    <w:rsid w:val="003E6555"/>
    <w:rsid w:val="003E6649"/>
    <w:rsid w:val="003F6D84"/>
    <w:rsid w:val="003F742A"/>
    <w:rsid w:val="004013B1"/>
    <w:rsid w:val="0040468A"/>
    <w:rsid w:val="0040571C"/>
    <w:rsid w:val="00407155"/>
    <w:rsid w:val="0041468F"/>
    <w:rsid w:val="00416CF9"/>
    <w:rsid w:val="004178DB"/>
    <w:rsid w:val="004265F9"/>
    <w:rsid w:val="00427FFB"/>
    <w:rsid w:val="0043127A"/>
    <w:rsid w:val="0043397E"/>
    <w:rsid w:val="00437A52"/>
    <w:rsid w:val="00440B8A"/>
    <w:rsid w:val="0044229B"/>
    <w:rsid w:val="0044259C"/>
    <w:rsid w:val="0044585A"/>
    <w:rsid w:val="00453F98"/>
    <w:rsid w:val="004602B2"/>
    <w:rsid w:val="00461323"/>
    <w:rsid w:val="00461F51"/>
    <w:rsid w:val="00462863"/>
    <w:rsid w:val="00470C98"/>
    <w:rsid w:val="00472CC4"/>
    <w:rsid w:val="00475286"/>
    <w:rsid w:val="00476B70"/>
    <w:rsid w:val="004779A3"/>
    <w:rsid w:val="004819EB"/>
    <w:rsid w:val="00482726"/>
    <w:rsid w:val="00483199"/>
    <w:rsid w:val="00485E43"/>
    <w:rsid w:val="00485E66"/>
    <w:rsid w:val="004863F9"/>
    <w:rsid w:val="0048679B"/>
    <w:rsid w:val="00492A2F"/>
    <w:rsid w:val="00493767"/>
    <w:rsid w:val="00494E39"/>
    <w:rsid w:val="00495FE2"/>
    <w:rsid w:val="004A1D2A"/>
    <w:rsid w:val="004A26CA"/>
    <w:rsid w:val="004A4119"/>
    <w:rsid w:val="004A5226"/>
    <w:rsid w:val="004B0D18"/>
    <w:rsid w:val="004B266F"/>
    <w:rsid w:val="004B4C2D"/>
    <w:rsid w:val="004B519B"/>
    <w:rsid w:val="004B63E9"/>
    <w:rsid w:val="004B703A"/>
    <w:rsid w:val="004C1291"/>
    <w:rsid w:val="004C2CCF"/>
    <w:rsid w:val="004C337A"/>
    <w:rsid w:val="004C4969"/>
    <w:rsid w:val="004C57AD"/>
    <w:rsid w:val="004C7114"/>
    <w:rsid w:val="004D321F"/>
    <w:rsid w:val="004D365C"/>
    <w:rsid w:val="004E2567"/>
    <w:rsid w:val="004F1E78"/>
    <w:rsid w:val="004F47CD"/>
    <w:rsid w:val="004F531D"/>
    <w:rsid w:val="004F5701"/>
    <w:rsid w:val="004F5DF8"/>
    <w:rsid w:val="004F630A"/>
    <w:rsid w:val="004F6A4B"/>
    <w:rsid w:val="004F6E54"/>
    <w:rsid w:val="004F74E2"/>
    <w:rsid w:val="00500C36"/>
    <w:rsid w:val="005056B5"/>
    <w:rsid w:val="00505C61"/>
    <w:rsid w:val="00507791"/>
    <w:rsid w:val="0051316F"/>
    <w:rsid w:val="005137CD"/>
    <w:rsid w:val="0051573F"/>
    <w:rsid w:val="00515BE4"/>
    <w:rsid w:val="00520340"/>
    <w:rsid w:val="00527C07"/>
    <w:rsid w:val="005326B9"/>
    <w:rsid w:val="005334E6"/>
    <w:rsid w:val="00533A6B"/>
    <w:rsid w:val="0054069C"/>
    <w:rsid w:val="005423CB"/>
    <w:rsid w:val="005425FD"/>
    <w:rsid w:val="00545F5F"/>
    <w:rsid w:val="0055418C"/>
    <w:rsid w:val="0055441D"/>
    <w:rsid w:val="00555753"/>
    <w:rsid w:val="00555967"/>
    <w:rsid w:val="00560992"/>
    <w:rsid w:val="00560A43"/>
    <w:rsid w:val="005707D5"/>
    <w:rsid w:val="00570AA8"/>
    <w:rsid w:val="00570CB1"/>
    <w:rsid w:val="005712ED"/>
    <w:rsid w:val="00575B58"/>
    <w:rsid w:val="00576A7B"/>
    <w:rsid w:val="00577CCA"/>
    <w:rsid w:val="00580BB8"/>
    <w:rsid w:val="0058708C"/>
    <w:rsid w:val="00587585"/>
    <w:rsid w:val="005912EE"/>
    <w:rsid w:val="005932C3"/>
    <w:rsid w:val="00597D60"/>
    <w:rsid w:val="005A0704"/>
    <w:rsid w:val="005A7CBC"/>
    <w:rsid w:val="005B046E"/>
    <w:rsid w:val="005B1CEC"/>
    <w:rsid w:val="005B325A"/>
    <w:rsid w:val="005B544E"/>
    <w:rsid w:val="005C051B"/>
    <w:rsid w:val="005C3A40"/>
    <w:rsid w:val="005C4288"/>
    <w:rsid w:val="005C4C16"/>
    <w:rsid w:val="005D4A46"/>
    <w:rsid w:val="005D5EC6"/>
    <w:rsid w:val="005D6AE7"/>
    <w:rsid w:val="005E1AD5"/>
    <w:rsid w:val="005E347D"/>
    <w:rsid w:val="005E36EB"/>
    <w:rsid w:val="005E445D"/>
    <w:rsid w:val="005E4D0F"/>
    <w:rsid w:val="005F0D17"/>
    <w:rsid w:val="005F17DB"/>
    <w:rsid w:val="005F1BFD"/>
    <w:rsid w:val="005F78C3"/>
    <w:rsid w:val="005F79C8"/>
    <w:rsid w:val="00600055"/>
    <w:rsid w:val="00603248"/>
    <w:rsid w:val="0060398A"/>
    <w:rsid w:val="00604094"/>
    <w:rsid w:val="00604C00"/>
    <w:rsid w:val="00604C8F"/>
    <w:rsid w:val="006068AE"/>
    <w:rsid w:val="0061254C"/>
    <w:rsid w:val="00612CEE"/>
    <w:rsid w:val="00612D73"/>
    <w:rsid w:val="00613407"/>
    <w:rsid w:val="00616619"/>
    <w:rsid w:val="0061678C"/>
    <w:rsid w:val="00621161"/>
    <w:rsid w:val="00621441"/>
    <w:rsid w:val="006240A5"/>
    <w:rsid w:val="006254A0"/>
    <w:rsid w:val="006257A2"/>
    <w:rsid w:val="0063112E"/>
    <w:rsid w:val="00633006"/>
    <w:rsid w:val="00636086"/>
    <w:rsid w:val="00642026"/>
    <w:rsid w:val="00642768"/>
    <w:rsid w:val="006473A9"/>
    <w:rsid w:val="006528FE"/>
    <w:rsid w:val="00656653"/>
    <w:rsid w:val="00656CE9"/>
    <w:rsid w:val="00657458"/>
    <w:rsid w:val="006601FF"/>
    <w:rsid w:val="00663CAB"/>
    <w:rsid w:val="0066599D"/>
    <w:rsid w:val="00667367"/>
    <w:rsid w:val="00670F2E"/>
    <w:rsid w:val="00672AB4"/>
    <w:rsid w:val="006801A5"/>
    <w:rsid w:val="00682E51"/>
    <w:rsid w:val="00682F22"/>
    <w:rsid w:val="00683C10"/>
    <w:rsid w:val="0068479A"/>
    <w:rsid w:val="0068691A"/>
    <w:rsid w:val="00691900"/>
    <w:rsid w:val="00691C3E"/>
    <w:rsid w:val="00696FF6"/>
    <w:rsid w:val="006A144A"/>
    <w:rsid w:val="006A4530"/>
    <w:rsid w:val="006B14F0"/>
    <w:rsid w:val="006B5027"/>
    <w:rsid w:val="006B63D1"/>
    <w:rsid w:val="006B7832"/>
    <w:rsid w:val="006C276A"/>
    <w:rsid w:val="006C480E"/>
    <w:rsid w:val="006C6068"/>
    <w:rsid w:val="006D0CEA"/>
    <w:rsid w:val="006D2457"/>
    <w:rsid w:val="006D378D"/>
    <w:rsid w:val="006D549B"/>
    <w:rsid w:val="006D686C"/>
    <w:rsid w:val="006D752D"/>
    <w:rsid w:val="006D7ECB"/>
    <w:rsid w:val="006E1AE3"/>
    <w:rsid w:val="006E416A"/>
    <w:rsid w:val="006E4E15"/>
    <w:rsid w:val="006E5357"/>
    <w:rsid w:val="006F033A"/>
    <w:rsid w:val="006F17A4"/>
    <w:rsid w:val="006F2A66"/>
    <w:rsid w:val="006F2B3C"/>
    <w:rsid w:val="006F3C9E"/>
    <w:rsid w:val="006F48A3"/>
    <w:rsid w:val="00701493"/>
    <w:rsid w:val="00701555"/>
    <w:rsid w:val="00702E12"/>
    <w:rsid w:val="00710C29"/>
    <w:rsid w:val="00711FB2"/>
    <w:rsid w:val="0071246F"/>
    <w:rsid w:val="007143E0"/>
    <w:rsid w:val="007144A4"/>
    <w:rsid w:val="007156C9"/>
    <w:rsid w:val="00720D01"/>
    <w:rsid w:val="0072176A"/>
    <w:rsid w:val="00722217"/>
    <w:rsid w:val="00722AAC"/>
    <w:rsid w:val="007261EC"/>
    <w:rsid w:val="007279E0"/>
    <w:rsid w:val="00730253"/>
    <w:rsid w:val="0073470F"/>
    <w:rsid w:val="00741EAD"/>
    <w:rsid w:val="00751E9A"/>
    <w:rsid w:val="00751F60"/>
    <w:rsid w:val="00753649"/>
    <w:rsid w:val="00755845"/>
    <w:rsid w:val="00763578"/>
    <w:rsid w:val="00763A1A"/>
    <w:rsid w:val="00767867"/>
    <w:rsid w:val="0077100D"/>
    <w:rsid w:val="007739AC"/>
    <w:rsid w:val="00777D96"/>
    <w:rsid w:val="00780464"/>
    <w:rsid w:val="007868E2"/>
    <w:rsid w:val="00794269"/>
    <w:rsid w:val="00795225"/>
    <w:rsid w:val="007A2B37"/>
    <w:rsid w:val="007A4DF6"/>
    <w:rsid w:val="007B17FE"/>
    <w:rsid w:val="007B1ECF"/>
    <w:rsid w:val="007B2482"/>
    <w:rsid w:val="007B2591"/>
    <w:rsid w:val="007B4B43"/>
    <w:rsid w:val="007B7601"/>
    <w:rsid w:val="007C28D0"/>
    <w:rsid w:val="007C595A"/>
    <w:rsid w:val="007C6D80"/>
    <w:rsid w:val="007D0C14"/>
    <w:rsid w:val="007D3534"/>
    <w:rsid w:val="007D4381"/>
    <w:rsid w:val="007D5405"/>
    <w:rsid w:val="007D7AE7"/>
    <w:rsid w:val="007E13C9"/>
    <w:rsid w:val="007E16DB"/>
    <w:rsid w:val="007E4079"/>
    <w:rsid w:val="007E6882"/>
    <w:rsid w:val="007F3AB8"/>
    <w:rsid w:val="007F4556"/>
    <w:rsid w:val="007F7228"/>
    <w:rsid w:val="00811DB7"/>
    <w:rsid w:val="00814CC3"/>
    <w:rsid w:val="00815343"/>
    <w:rsid w:val="0081575E"/>
    <w:rsid w:val="00817183"/>
    <w:rsid w:val="00820772"/>
    <w:rsid w:val="00821E73"/>
    <w:rsid w:val="00825512"/>
    <w:rsid w:val="0082579E"/>
    <w:rsid w:val="008328E2"/>
    <w:rsid w:val="008329F8"/>
    <w:rsid w:val="0083650E"/>
    <w:rsid w:val="008377A1"/>
    <w:rsid w:val="00842416"/>
    <w:rsid w:val="00842731"/>
    <w:rsid w:val="00844731"/>
    <w:rsid w:val="00844EE4"/>
    <w:rsid w:val="00851244"/>
    <w:rsid w:val="0085140D"/>
    <w:rsid w:val="0085308A"/>
    <w:rsid w:val="00860BAA"/>
    <w:rsid w:val="008614C2"/>
    <w:rsid w:val="00864112"/>
    <w:rsid w:val="00864259"/>
    <w:rsid w:val="0086503A"/>
    <w:rsid w:val="00867079"/>
    <w:rsid w:val="00874B2E"/>
    <w:rsid w:val="00882A6F"/>
    <w:rsid w:val="00883C6B"/>
    <w:rsid w:val="00884B16"/>
    <w:rsid w:val="00886A21"/>
    <w:rsid w:val="00886D7A"/>
    <w:rsid w:val="00887CB3"/>
    <w:rsid w:val="0089059D"/>
    <w:rsid w:val="00890EBD"/>
    <w:rsid w:val="00893922"/>
    <w:rsid w:val="0089786E"/>
    <w:rsid w:val="008A2CD6"/>
    <w:rsid w:val="008A681D"/>
    <w:rsid w:val="008B52F3"/>
    <w:rsid w:val="008B5AC8"/>
    <w:rsid w:val="008C040A"/>
    <w:rsid w:val="008C0CF0"/>
    <w:rsid w:val="008C2226"/>
    <w:rsid w:val="008C35B8"/>
    <w:rsid w:val="008D0102"/>
    <w:rsid w:val="008D18D8"/>
    <w:rsid w:val="008D27F8"/>
    <w:rsid w:val="008D5310"/>
    <w:rsid w:val="008D7357"/>
    <w:rsid w:val="008E2D41"/>
    <w:rsid w:val="008E4E0B"/>
    <w:rsid w:val="008E5BF4"/>
    <w:rsid w:val="008E6F04"/>
    <w:rsid w:val="008E7A51"/>
    <w:rsid w:val="008F0B31"/>
    <w:rsid w:val="008F108D"/>
    <w:rsid w:val="008F2002"/>
    <w:rsid w:val="008F2A3D"/>
    <w:rsid w:val="008F594D"/>
    <w:rsid w:val="008F5B70"/>
    <w:rsid w:val="00900758"/>
    <w:rsid w:val="00903BCE"/>
    <w:rsid w:val="00910E84"/>
    <w:rsid w:val="00912B85"/>
    <w:rsid w:val="00920C40"/>
    <w:rsid w:val="009213FE"/>
    <w:rsid w:val="0092394F"/>
    <w:rsid w:val="009243F9"/>
    <w:rsid w:val="00925D52"/>
    <w:rsid w:val="00927CCD"/>
    <w:rsid w:val="009318BF"/>
    <w:rsid w:val="00932133"/>
    <w:rsid w:val="009337FE"/>
    <w:rsid w:val="00933D75"/>
    <w:rsid w:val="00934620"/>
    <w:rsid w:val="009400C2"/>
    <w:rsid w:val="00943020"/>
    <w:rsid w:val="00944398"/>
    <w:rsid w:val="00944F4F"/>
    <w:rsid w:val="00947DCC"/>
    <w:rsid w:val="00952C7A"/>
    <w:rsid w:val="00952E1A"/>
    <w:rsid w:val="009556A9"/>
    <w:rsid w:val="00960DBE"/>
    <w:rsid w:val="00962D05"/>
    <w:rsid w:val="00963323"/>
    <w:rsid w:val="009676FB"/>
    <w:rsid w:val="009677DA"/>
    <w:rsid w:val="009678DF"/>
    <w:rsid w:val="009711A0"/>
    <w:rsid w:val="0097524C"/>
    <w:rsid w:val="009816DA"/>
    <w:rsid w:val="009836D0"/>
    <w:rsid w:val="009862CD"/>
    <w:rsid w:val="00986F45"/>
    <w:rsid w:val="00993B27"/>
    <w:rsid w:val="00994B98"/>
    <w:rsid w:val="00995B17"/>
    <w:rsid w:val="00996F09"/>
    <w:rsid w:val="00997603"/>
    <w:rsid w:val="009A0170"/>
    <w:rsid w:val="009A2302"/>
    <w:rsid w:val="009A301D"/>
    <w:rsid w:val="009A64C5"/>
    <w:rsid w:val="009A6F19"/>
    <w:rsid w:val="009B0FA9"/>
    <w:rsid w:val="009B0FDC"/>
    <w:rsid w:val="009B232A"/>
    <w:rsid w:val="009B23AD"/>
    <w:rsid w:val="009B27B0"/>
    <w:rsid w:val="009B4B9E"/>
    <w:rsid w:val="009B4F8A"/>
    <w:rsid w:val="009B55E0"/>
    <w:rsid w:val="009C016D"/>
    <w:rsid w:val="009C1ABD"/>
    <w:rsid w:val="009C2918"/>
    <w:rsid w:val="009C3717"/>
    <w:rsid w:val="009C73DF"/>
    <w:rsid w:val="009C7AB5"/>
    <w:rsid w:val="009D07E5"/>
    <w:rsid w:val="009D152C"/>
    <w:rsid w:val="009D3C3D"/>
    <w:rsid w:val="009D40B6"/>
    <w:rsid w:val="009D6085"/>
    <w:rsid w:val="009D6F2C"/>
    <w:rsid w:val="009E328A"/>
    <w:rsid w:val="009E35A6"/>
    <w:rsid w:val="009E47EB"/>
    <w:rsid w:val="009E5F4F"/>
    <w:rsid w:val="009E722A"/>
    <w:rsid w:val="009E7D15"/>
    <w:rsid w:val="009F1378"/>
    <w:rsid w:val="009F176D"/>
    <w:rsid w:val="009F30A0"/>
    <w:rsid w:val="009F423A"/>
    <w:rsid w:val="009F4408"/>
    <w:rsid w:val="009F5101"/>
    <w:rsid w:val="009F7F45"/>
    <w:rsid w:val="00A10FA6"/>
    <w:rsid w:val="00A112AD"/>
    <w:rsid w:val="00A1171C"/>
    <w:rsid w:val="00A11AF1"/>
    <w:rsid w:val="00A16C0D"/>
    <w:rsid w:val="00A17061"/>
    <w:rsid w:val="00A1709C"/>
    <w:rsid w:val="00A17922"/>
    <w:rsid w:val="00A25C47"/>
    <w:rsid w:val="00A2600A"/>
    <w:rsid w:val="00A26C12"/>
    <w:rsid w:val="00A30D41"/>
    <w:rsid w:val="00A31429"/>
    <w:rsid w:val="00A33FBC"/>
    <w:rsid w:val="00A35DAA"/>
    <w:rsid w:val="00A37C3D"/>
    <w:rsid w:val="00A41561"/>
    <w:rsid w:val="00A46A03"/>
    <w:rsid w:val="00A532F6"/>
    <w:rsid w:val="00A539D6"/>
    <w:rsid w:val="00A543F0"/>
    <w:rsid w:val="00A554F5"/>
    <w:rsid w:val="00A56C28"/>
    <w:rsid w:val="00A62D6B"/>
    <w:rsid w:val="00A7030B"/>
    <w:rsid w:val="00A73909"/>
    <w:rsid w:val="00A74866"/>
    <w:rsid w:val="00A74AA5"/>
    <w:rsid w:val="00A7745D"/>
    <w:rsid w:val="00A77B1E"/>
    <w:rsid w:val="00A8177F"/>
    <w:rsid w:val="00A83157"/>
    <w:rsid w:val="00A858FD"/>
    <w:rsid w:val="00A86379"/>
    <w:rsid w:val="00A91BA0"/>
    <w:rsid w:val="00A92A0F"/>
    <w:rsid w:val="00A93576"/>
    <w:rsid w:val="00A93926"/>
    <w:rsid w:val="00A94D57"/>
    <w:rsid w:val="00A951D3"/>
    <w:rsid w:val="00AA4D8F"/>
    <w:rsid w:val="00AA617B"/>
    <w:rsid w:val="00AB0281"/>
    <w:rsid w:val="00AB1840"/>
    <w:rsid w:val="00AB4BA3"/>
    <w:rsid w:val="00AB53E2"/>
    <w:rsid w:val="00AB547E"/>
    <w:rsid w:val="00AB5A75"/>
    <w:rsid w:val="00AC3BC7"/>
    <w:rsid w:val="00AC45D0"/>
    <w:rsid w:val="00AC7FC0"/>
    <w:rsid w:val="00AD0E9F"/>
    <w:rsid w:val="00AE0362"/>
    <w:rsid w:val="00AE0547"/>
    <w:rsid w:val="00AE137E"/>
    <w:rsid w:val="00AE13F8"/>
    <w:rsid w:val="00AF272E"/>
    <w:rsid w:val="00B0007B"/>
    <w:rsid w:val="00B019DF"/>
    <w:rsid w:val="00B03A8A"/>
    <w:rsid w:val="00B04864"/>
    <w:rsid w:val="00B06536"/>
    <w:rsid w:val="00B123D8"/>
    <w:rsid w:val="00B1419E"/>
    <w:rsid w:val="00B14488"/>
    <w:rsid w:val="00B1541F"/>
    <w:rsid w:val="00B1728B"/>
    <w:rsid w:val="00B17320"/>
    <w:rsid w:val="00B20B37"/>
    <w:rsid w:val="00B27405"/>
    <w:rsid w:val="00B349C1"/>
    <w:rsid w:val="00B373AD"/>
    <w:rsid w:val="00B4144B"/>
    <w:rsid w:val="00B423AE"/>
    <w:rsid w:val="00B42EE9"/>
    <w:rsid w:val="00B4361C"/>
    <w:rsid w:val="00B4469D"/>
    <w:rsid w:val="00B449C7"/>
    <w:rsid w:val="00B45403"/>
    <w:rsid w:val="00B45806"/>
    <w:rsid w:val="00B46018"/>
    <w:rsid w:val="00B52D01"/>
    <w:rsid w:val="00B56867"/>
    <w:rsid w:val="00B57051"/>
    <w:rsid w:val="00B601B0"/>
    <w:rsid w:val="00B60FBA"/>
    <w:rsid w:val="00B65442"/>
    <w:rsid w:val="00B65C3B"/>
    <w:rsid w:val="00B65F13"/>
    <w:rsid w:val="00B679C7"/>
    <w:rsid w:val="00B738FE"/>
    <w:rsid w:val="00B73A45"/>
    <w:rsid w:val="00B74614"/>
    <w:rsid w:val="00B74A66"/>
    <w:rsid w:val="00B75245"/>
    <w:rsid w:val="00B767A6"/>
    <w:rsid w:val="00B82AD9"/>
    <w:rsid w:val="00B85E7A"/>
    <w:rsid w:val="00B85FAF"/>
    <w:rsid w:val="00B87551"/>
    <w:rsid w:val="00B875E9"/>
    <w:rsid w:val="00B94250"/>
    <w:rsid w:val="00B9516B"/>
    <w:rsid w:val="00B96636"/>
    <w:rsid w:val="00BA0698"/>
    <w:rsid w:val="00BA1401"/>
    <w:rsid w:val="00BA1D62"/>
    <w:rsid w:val="00BA3C17"/>
    <w:rsid w:val="00BA7D3D"/>
    <w:rsid w:val="00BB3135"/>
    <w:rsid w:val="00BB6E99"/>
    <w:rsid w:val="00BB751F"/>
    <w:rsid w:val="00BC28B4"/>
    <w:rsid w:val="00BC579F"/>
    <w:rsid w:val="00BC6339"/>
    <w:rsid w:val="00BC75B1"/>
    <w:rsid w:val="00BD129E"/>
    <w:rsid w:val="00BD33A3"/>
    <w:rsid w:val="00BD5B06"/>
    <w:rsid w:val="00BD725B"/>
    <w:rsid w:val="00BE09AC"/>
    <w:rsid w:val="00BE415A"/>
    <w:rsid w:val="00BE58FE"/>
    <w:rsid w:val="00BF1CC4"/>
    <w:rsid w:val="00C032BF"/>
    <w:rsid w:val="00C04172"/>
    <w:rsid w:val="00C05546"/>
    <w:rsid w:val="00C071D4"/>
    <w:rsid w:val="00C1025C"/>
    <w:rsid w:val="00C11D6F"/>
    <w:rsid w:val="00C1237E"/>
    <w:rsid w:val="00C132F9"/>
    <w:rsid w:val="00C13D28"/>
    <w:rsid w:val="00C14259"/>
    <w:rsid w:val="00C2038A"/>
    <w:rsid w:val="00C21EF3"/>
    <w:rsid w:val="00C2300A"/>
    <w:rsid w:val="00C262FC"/>
    <w:rsid w:val="00C30505"/>
    <w:rsid w:val="00C32BE8"/>
    <w:rsid w:val="00C332C0"/>
    <w:rsid w:val="00C34E28"/>
    <w:rsid w:val="00C35949"/>
    <w:rsid w:val="00C364F2"/>
    <w:rsid w:val="00C40514"/>
    <w:rsid w:val="00C41102"/>
    <w:rsid w:val="00C50160"/>
    <w:rsid w:val="00C515D5"/>
    <w:rsid w:val="00C519A0"/>
    <w:rsid w:val="00C525AC"/>
    <w:rsid w:val="00C52763"/>
    <w:rsid w:val="00C54AEA"/>
    <w:rsid w:val="00C55648"/>
    <w:rsid w:val="00C55818"/>
    <w:rsid w:val="00C565CB"/>
    <w:rsid w:val="00C63E12"/>
    <w:rsid w:val="00C670BC"/>
    <w:rsid w:val="00C67FFB"/>
    <w:rsid w:val="00C70CF5"/>
    <w:rsid w:val="00C70DB7"/>
    <w:rsid w:val="00C73E2B"/>
    <w:rsid w:val="00C7604A"/>
    <w:rsid w:val="00C76941"/>
    <w:rsid w:val="00C76DA5"/>
    <w:rsid w:val="00C83859"/>
    <w:rsid w:val="00C90B67"/>
    <w:rsid w:val="00C91B9F"/>
    <w:rsid w:val="00C92396"/>
    <w:rsid w:val="00C941BA"/>
    <w:rsid w:val="00C97873"/>
    <w:rsid w:val="00CA0FF9"/>
    <w:rsid w:val="00CA253C"/>
    <w:rsid w:val="00CA266B"/>
    <w:rsid w:val="00CA2DBA"/>
    <w:rsid w:val="00CA431B"/>
    <w:rsid w:val="00CA5E77"/>
    <w:rsid w:val="00CA65B3"/>
    <w:rsid w:val="00CA7895"/>
    <w:rsid w:val="00CB3F65"/>
    <w:rsid w:val="00CB559E"/>
    <w:rsid w:val="00CC233A"/>
    <w:rsid w:val="00CC4421"/>
    <w:rsid w:val="00CC59CA"/>
    <w:rsid w:val="00CC62AC"/>
    <w:rsid w:val="00CC6573"/>
    <w:rsid w:val="00CC7DD9"/>
    <w:rsid w:val="00CD2E5F"/>
    <w:rsid w:val="00CD7B65"/>
    <w:rsid w:val="00CE208A"/>
    <w:rsid w:val="00CE5200"/>
    <w:rsid w:val="00CF16F5"/>
    <w:rsid w:val="00CF40C4"/>
    <w:rsid w:val="00D0031D"/>
    <w:rsid w:val="00D0096F"/>
    <w:rsid w:val="00D00E8A"/>
    <w:rsid w:val="00D01AC2"/>
    <w:rsid w:val="00D05659"/>
    <w:rsid w:val="00D10CEE"/>
    <w:rsid w:val="00D12816"/>
    <w:rsid w:val="00D17347"/>
    <w:rsid w:val="00D209B5"/>
    <w:rsid w:val="00D2283F"/>
    <w:rsid w:val="00D2321B"/>
    <w:rsid w:val="00D24CB4"/>
    <w:rsid w:val="00D256B8"/>
    <w:rsid w:val="00D27A3C"/>
    <w:rsid w:val="00D30843"/>
    <w:rsid w:val="00D32925"/>
    <w:rsid w:val="00D34F1A"/>
    <w:rsid w:val="00D353B0"/>
    <w:rsid w:val="00D37BB9"/>
    <w:rsid w:val="00D40631"/>
    <w:rsid w:val="00D435E7"/>
    <w:rsid w:val="00D472A2"/>
    <w:rsid w:val="00D52287"/>
    <w:rsid w:val="00D5381A"/>
    <w:rsid w:val="00D55BAC"/>
    <w:rsid w:val="00D55DE5"/>
    <w:rsid w:val="00D56BF2"/>
    <w:rsid w:val="00D57D37"/>
    <w:rsid w:val="00D6106D"/>
    <w:rsid w:val="00D620F6"/>
    <w:rsid w:val="00D6310C"/>
    <w:rsid w:val="00D658F2"/>
    <w:rsid w:val="00D704D6"/>
    <w:rsid w:val="00D76A52"/>
    <w:rsid w:val="00D76D49"/>
    <w:rsid w:val="00D8305E"/>
    <w:rsid w:val="00D84358"/>
    <w:rsid w:val="00D94533"/>
    <w:rsid w:val="00D94E55"/>
    <w:rsid w:val="00D94F26"/>
    <w:rsid w:val="00D954AA"/>
    <w:rsid w:val="00D96212"/>
    <w:rsid w:val="00DA23DD"/>
    <w:rsid w:val="00DA3D03"/>
    <w:rsid w:val="00DA5EBB"/>
    <w:rsid w:val="00DB3036"/>
    <w:rsid w:val="00DB6B72"/>
    <w:rsid w:val="00DB786E"/>
    <w:rsid w:val="00DC295F"/>
    <w:rsid w:val="00DC6451"/>
    <w:rsid w:val="00DD2A01"/>
    <w:rsid w:val="00DD657C"/>
    <w:rsid w:val="00DD6F58"/>
    <w:rsid w:val="00DD7996"/>
    <w:rsid w:val="00DE09C3"/>
    <w:rsid w:val="00DE171E"/>
    <w:rsid w:val="00DE2BDF"/>
    <w:rsid w:val="00DE46AB"/>
    <w:rsid w:val="00DE5130"/>
    <w:rsid w:val="00DF20F4"/>
    <w:rsid w:val="00DF33CD"/>
    <w:rsid w:val="00E01248"/>
    <w:rsid w:val="00E01573"/>
    <w:rsid w:val="00E01AF0"/>
    <w:rsid w:val="00E02765"/>
    <w:rsid w:val="00E045F1"/>
    <w:rsid w:val="00E05179"/>
    <w:rsid w:val="00E05A00"/>
    <w:rsid w:val="00E05B63"/>
    <w:rsid w:val="00E05C10"/>
    <w:rsid w:val="00E064DA"/>
    <w:rsid w:val="00E13B0B"/>
    <w:rsid w:val="00E17F1B"/>
    <w:rsid w:val="00E21A26"/>
    <w:rsid w:val="00E25AC4"/>
    <w:rsid w:val="00E3418F"/>
    <w:rsid w:val="00E4284E"/>
    <w:rsid w:val="00E45092"/>
    <w:rsid w:val="00E45455"/>
    <w:rsid w:val="00E4714F"/>
    <w:rsid w:val="00E47A77"/>
    <w:rsid w:val="00E52056"/>
    <w:rsid w:val="00E5237D"/>
    <w:rsid w:val="00E540B3"/>
    <w:rsid w:val="00E545B7"/>
    <w:rsid w:val="00E55F01"/>
    <w:rsid w:val="00E61CB2"/>
    <w:rsid w:val="00E632E1"/>
    <w:rsid w:val="00E63EDE"/>
    <w:rsid w:val="00E6698E"/>
    <w:rsid w:val="00E67421"/>
    <w:rsid w:val="00E67650"/>
    <w:rsid w:val="00E67D5C"/>
    <w:rsid w:val="00E717D4"/>
    <w:rsid w:val="00E7301E"/>
    <w:rsid w:val="00E7349F"/>
    <w:rsid w:val="00E73575"/>
    <w:rsid w:val="00E74DBE"/>
    <w:rsid w:val="00E761BD"/>
    <w:rsid w:val="00E80674"/>
    <w:rsid w:val="00E80843"/>
    <w:rsid w:val="00E83211"/>
    <w:rsid w:val="00E84746"/>
    <w:rsid w:val="00E84EC6"/>
    <w:rsid w:val="00E86337"/>
    <w:rsid w:val="00E91BF9"/>
    <w:rsid w:val="00E9325D"/>
    <w:rsid w:val="00E97170"/>
    <w:rsid w:val="00E971BA"/>
    <w:rsid w:val="00EA3564"/>
    <w:rsid w:val="00EA42C2"/>
    <w:rsid w:val="00EA6B32"/>
    <w:rsid w:val="00EA7429"/>
    <w:rsid w:val="00EB0D17"/>
    <w:rsid w:val="00EB5EFB"/>
    <w:rsid w:val="00EC09D3"/>
    <w:rsid w:val="00EC1997"/>
    <w:rsid w:val="00EC795C"/>
    <w:rsid w:val="00ED00C1"/>
    <w:rsid w:val="00ED204B"/>
    <w:rsid w:val="00ED4909"/>
    <w:rsid w:val="00ED505B"/>
    <w:rsid w:val="00ED604C"/>
    <w:rsid w:val="00ED76B0"/>
    <w:rsid w:val="00ED7DA5"/>
    <w:rsid w:val="00EE113C"/>
    <w:rsid w:val="00EE175A"/>
    <w:rsid w:val="00EE70BF"/>
    <w:rsid w:val="00EF0B66"/>
    <w:rsid w:val="00EF2AE5"/>
    <w:rsid w:val="00EF5B8A"/>
    <w:rsid w:val="00EF5BA9"/>
    <w:rsid w:val="00EF6B9B"/>
    <w:rsid w:val="00EF6C7F"/>
    <w:rsid w:val="00F036C1"/>
    <w:rsid w:val="00F037DE"/>
    <w:rsid w:val="00F03ACE"/>
    <w:rsid w:val="00F04F8C"/>
    <w:rsid w:val="00F05AB1"/>
    <w:rsid w:val="00F06D97"/>
    <w:rsid w:val="00F1078F"/>
    <w:rsid w:val="00F1094A"/>
    <w:rsid w:val="00F10A6A"/>
    <w:rsid w:val="00F1391E"/>
    <w:rsid w:val="00F13D27"/>
    <w:rsid w:val="00F14C12"/>
    <w:rsid w:val="00F1667E"/>
    <w:rsid w:val="00F16C4C"/>
    <w:rsid w:val="00F202D9"/>
    <w:rsid w:val="00F26510"/>
    <w:rsid w:val="00F2655C"/>
    <w:rsid w:val="00F26B4D"/>
    <w:rsid w:val="00F3087E"/>
    <w:rsid w:val="00F32164"/>
    <w:rsid w:val="00F36F06"/>
    <w:rsid w:val="00F40D82"/>
    <w:rsid w:val="00F41D77"/>
    <w:rsid w:val="00F44C69"/>
    <w:rsid w:val="00F51E92"/>
    <w:rsid w:val="00F529D1"/>
    <w:rsid w:val="00F53E85"/>
    <w:rsid w:val="00F5619A"/>
    <w:rsid w:val="00F57979"/>
    <w:rsid w:val="00F6334C"/>
    <w:rsid w:val="00F66023"/>
    <w:rsid w:val="00F66327"/>
    <w:rsid w:val="00F66EC9"/>
    <w:rsid w:val="00F70AFA"/>
    <w:rsid w:val="00F72EB8"/>
    <w:rsid w:val="00F734BC"/>
    <w:rsid w:val="00F735A0"/>
    <w:rsid w:val="00F841A2"/>
    <w:rsid w:val="00F85F41"/>
    <w:rsid w:val="00F86FCB"/>
    <w:rsid w:val="00F9120B"/>
    <w:rsid w:val="00F9207B"/>
    <w:rsid w:val="00F9453A"/>
    <w:rsid w:val="00F970DC"/>
    <w:rsid w:val="00FA221B"/>
    <w:rsid w:val="00FA3137"/>
    <w:rsid w:val="00FA5B94"/>
    <w:rsid w:val="00FA74D0"/>
    <w:rsid w:val="00FB1D6D"/>
    <w:rsid w:val="00FB56C6"/>
    <w:rsid w:val="00FB5F46"/>
    <w:rsid w:val="00FB65E7"/>
    <w:rsid w:val="00FC5E06"/>
    <w:rsid w:val="00FD2334"/>
    <w:rsid w:val="00FD7335"/>
    <w:rsid w:val="00FD7CE2"/>
    <w:rsid w:val="00FE25D0"/>
    <w:rsid w:val="00FE6E50"/>
    <w:rsid w:val="00FE6EF9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343B33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д1"/>
    <w:basedOn w:val="a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343B33"/>
    <w:rPr>
      <w:rFonts w:ascii="Times New Roman" w:eastAsia="Times New Roman" w:hAnsi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F9120B"/>
  </w:style>
  <w:style w:type="paragraph" w:customStyle="1" w:styleId="ab">
    <w:name w:val="е/изм"/>
    <w:basedOn w:val="a"/>
    <w:rsid w:val="00F9120B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д4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rsid w:val="00F9120B"/>
  </w:style>
  <w:style w:type="paragraph" w:customStyle="1" w:styleId="ac">
    <w:name w:val="текст тп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d">
    <w:name w:val="АСтиль ЕЭК"/>
    <w:basedOn w:val="a"/>
    <w:link w:val="ae"/>
    <w:qFormat/>
    <w:rsid w:val="00F9120B"/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e">
    <w:name w:val="АСтиль ЕЭК Знак"/>
    <w:link w:val="ad"/>
    <w:rsid w:val="00F9120B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3">
    <w:name w:val="д3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">
    <w:name w:val="д5"/>
    <w:basedOn w:val="a"/>
    <w:rsid w:val="00F9120B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8">
    <w:name w:val="д8"/>
    <w:basedOn w:val="a"/>
    <w:rsid w:val="00F91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645" w:right="57" w:hanging="1588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7">
    <w:name w:val="д7"/>
    <w:basedOn w:val="a"/>
    <w:rsid w:val="00F91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6">
    <w:name w:val="д6"/>
    <w:basedOn w:val="a"/>
    <w:rsid w:val="00F9120B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9">
    <w:name w:val="д9"/>
    <w:basedOn w:val="8"/>
    <w:rsid w:val="00F9120B"/>
    <w:pPr>
      <w:ind w:left="1843" w:hanging="17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343B33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д1"/>
    <w:basedOn w:val="a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343B33"/>
    <w:rPr>
      <w:rFonts w:ascii="Times New Roman" w:eastAsia="Times New Roman" w:hAnsi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F9120B"/>
  </w:style>
  <w:style w:type="paragraph" w:customStyle="1" w:styleId="ab">
    <w:name w:val="е/изм"/>
    <w:basedOn w:val="a"/>
    <w:rsid w:val="00F9120B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д4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rsid w:val="00F9120B"/>
  </w:style>
  <w:style w:type="paragraph" w:customStyle="1" w:styleId="ac">
    <w:name w:val="текст тп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d">
    <w:name w:val="АСтиль ЕЭК"/>
    <w:basedOn w:val="a"/>
    <w:link w:val="ae"/>
    <w:qFormat/>
    <w:rsid w:val="00F9120B"/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e">
    <w:name w:val="АСтиль ЕЭК Знак"/>
    <w:link w:val="ad"/>
    <w:rsid w:val="00F9120B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3">
    <w:name w:val="д3"/>
    <w:basedOn w:val="a"/>
    <w:rsid w:val="00F9120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">
    <w:name w:val="д5"/>
    <w:basedOn w:val="a"/>
    <w:rsid w:val="00F9120B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8">
    <w:name w:val="д8"/>
    <w:basedOn w:val="a"/>
    <w:rsid w:val="00F91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645" w:right="57" w:hanging="1588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7">
    <w:name w:val="д7"/>
    <w:basedOn w:val="a"/>
    <w:rsid w:val="00F91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6">
    <w:name w:val="д6"/>
    <w:basedOn w:val="a"/>
    <w:rsid w:val="00F9120B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9">
    <w:name w:val="д9"/>
    <w:basedOn w:val="8"/>
    <w:rsid w:val="00F9120B"/>
    <w:pPr>
      <w:ind w:left="1843" w:hanging="17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3179-3885-4E9D-BA9F-FACABAE0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20578</Words>
  <Characters>117299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Тихонова Татьяна Марковна</cp:lastModifiedBy>
  <cp:revision>2</cp:revision>
  <cp:lastPrinted>2016-08-31T10:26:00Z</cp:lastPrinted>
  <dcterms:created xsi:type="dcterms:W3CDTF">2016-08-31T10:29:00Z</dcterms:created>
  <dcterms:modified xsi:type="dcterms:W3CDTF">2016-08-31T10:29:00Z</dcterms:modified>
</cp:coreProperties>
</file>