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09" w:rsidRPr="000B3F09" w:rsidRDefault="000B3F09" w:rsidP="000B3F09">
      <w:pPr>
        <w:pStyle w:val="a3"/>
        <w:jc w:val="both"/>
        <w:rPr>
          <w:b/>
        </w:rPr>
      </w:pPr>
      <w:bookmarkStart w:id="0" w:name="_GoBack"/>
      <w:r w:rsidRPr="000B3F09">
        <w:rPr>
          <w:b/>
        </w:rPr>
        <w:t>Таможенная процедура свободного склада</w:t>
      </w:r>
    </w:p>
    <w:bookmarkEnd w:id="0"/>
    <w:p w:rsidR="000B3F09" w:rsidRPr="000B3F09" w:rsidRDefault="000B3F09" w:rsidP="000B3F09">
      <w:pPr>
        <w:pStyle w:val="a3"/>
        <w:jc w:val="both"/>
      </w:pPr>
    </w:p>
    <w:p w:rsidR="000B3F09" w:rsidRDefault="000B3F09" w:rsidP="000B3F09">
      <w:pPr>
        <w:pStyle w:val="a3"/>
        <w:jc w:val="both"/>
        <w:rPr>
          <w:b/>
        </w:rPr>
      </w:pPr>
      <w:r w:rsidRPr="000B3F09">
        <w:t xml:space="preserve">Статья 211. </w:t>
      </w:r>
      <w:r w:rsidRPr="000B3F09">
        <w:rPr>
          <w:b/>
        </w:rPr>
        <w:t>Содержание и применение таможенной процедуры свободного склада</w:t>
      </w:r>
    </w:p>
    <w:p w:rsidR="000B3F09" w:rsidRPr="000B3F09" w:rsidRDefault="000B3F09" w:rsidP="000B3F09">
      <w:pPr>
        <w:pStyle w:val="a3"/>
        <w:jc w:val="both"/>
        <w:rPr>
          <w:b/>
        </w:rPr>
      </w:pPr>
    </w:p>
    <w:p w:rsidR="000B3F09" w:rsidRPr="000B3F09" w:rsidRDefault="000B3F09" w:rsidP="000B3F09">
      <w:pPr>
        <w:pStyle w:val="a3"/>
        <w:jc w:val="both"/>
      </w:pPr>
      <w:r w:rsidRPr="000B3F09">
        <w:t>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0B3F09" w:rsidRPr="000B3F09" w:rsidRDefault="000B3F09" w:rsidP="000B3F09">
      <w:pPr>
        <w:pStyle w:val="a3"/>
        <w:jc w:val="both"/>
      </w:pPr>
      <w:r w:rsidRPr="000B3F09">
        <w:t>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0B3F09" w:rsidRPr="000B3F09" w:rsidRDefault="000B3F09" w:rsidP="000B3F09">
      <w:pPr>
        <w:pStyle w:val="a3"/>
        <w:jc w:val="both"/>
      </w:pPr>
      <w:r w:rsidRPr="000B3F09">
        <w:t>Товары Союза помещаются под таможенную процедуру свободного склада по выбору декларанта.</w:t>
      </w:r>
    </w:p>
    <w:p w:rsidR="000B3F09" w:rsidRPr="000B3F09" w:rsidRDefault="000B3F09" w:rsidP="000B3F09">
      <w:pPr>
        <w:pStyle w:val="a3"/>
        <w:jc w:val="both"/>
      </w:pPr>
      <w:r w:rsidRPr="000B3F09">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0B3F09" w:rsidRPr="000B3F09" w:rsidRDefault="000B3F09" w:rsidP="000B3F09">
      <w:pPr>
        <w:pStyle w:val="a3"/>
        <w:jc w:val="both"/>
      </w:pPr>
      <w:r w:rsidRPr="000B3F09">
        <w:t>В отношении товаров Союза, находящихся на свободном складе</w:t>
      </w:r>
    </w:p>
    <w:p w:rsidR="000B3F09" w:rsidRPr="000B3F09" w:rsidRDefault="000B3F09" w:rsidP="000B3F09">
      <w:pPr>
        <w:pStyle w:val="a3"/>
        <w:jc w:val="both"/>
      </w:pPr>
      <w:r w:rsidRPr="000B3F09">
        <w:t>и не помещенных под таможенную процедуру свободного склада, допускается</w:t>
      </w:r>
      <w:r w:rsidRPr="000B3F09">
        <w:tab/>
        <w:t>совершение любых операций, в</w:t>
      </w:r>
      <w:r w:rsidRPr="000B3F09">
        <w:tab/>
        <w:t>том числе</w:t>
      </w:r>
    </w:p>
    <w:p w:rsidR="000B3F09" w:rsidRPr="000B3F09" w:rsidRDefault="000B3F09" w:rsidP="000B3F09">
      <w:pPr>
        <w:pStyle w:val="a3"/>
        <w:jc w:val="both"/>
      </w:pPr>
      <w:r w:rsidRPr="000B3F09">
        <w:t>предусмотренных пунктом 1 статьи 213 настоящего Кодекса.</w:t>
      </w:r>
    </w:p>
    <w:p w:rsidR="000B3F09" w:rsidRPr="000B3F09" w:rsidRDefault="000B3F09" w:rsidP="000B3F09">
      <w:pPr>
        <w:pStyle w:val="a3"/>
        <w:jc w:val="both"/>
      </w:pPr>
      <w:r w:rsidRPr="000B3F09">
        <w:t>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0B3F09" w:rsidRPr="000B3F09" w:rsidRDefault="000B3F09" w:rsidP="000B3F09">
      <w:pPr>
        <w:pStyle w:val="a3"/>
        <w:jc w:val="both"/>
      </w:pPr>
      <w:r w:rsidRPr="000B3F09">
        <w:t>Товары, изготовленные (полученные) из товаров Союза, помещенных под таможенную процедуру свободного склада, приобретают статус товаров Союза.</w:t>
      </w:r>
    </w:p>
    <w:p w:rsidR="000B3F09" w:rsidRPr="000B3F09" w:rsidRDefault="000B3F09" w:rsidP="000B3F09">
      <w:pPr>
        <w:pStyle w:val="a3"/>
        <w:jc w:val="both"/>
      </w:pPr>
      <w:r w:rsidRPr="000B3F09">
        <w:t>Если</w:t>
      </w:r>
      <w:r w:rsidRPr="000B3F09">
        <w:tab/>
        <w:t>законодательством государств-членов</w:t>
      </w:r>
      <w:r w:rsidRPr="000B3F09">
        <w:tab/>
        <w:t>допускаются</w:t>
      </w:r>
    </w:p>
    <w:p w:rsidR="000B3F09" w:rsidRPr="000B3F09" w:rsidRDefault="000B3F09" w:rsidP="000B3F09">
      <w:pPr>
        <w:pStyle w:val="a3"/>
        <w:jc w:val="both"/>
      </w:pPr>
      <w:r w:rsidRPr="000B3F09">
        <w:t>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0B3F09" w:rsidRPr="000B3F09" w:rsidRDefault="000B3F09" w:rsidP="000B3F09">
      <w:pPr>
        <w:pStyle w:val="a3"/>
        <w:jc w:val="both"/>
      </w:pPr>
      <w:r w:rsidRPr="000B3F09">
        <w:t>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абзаце втором настоящего пункта.</w:t>
      </w:r>
    </w:p>
    <w:p w:rsidR="000B3F09" w:rsidRPr="000B3F09" w:rsidRDefault="000B3F09" w:rsidP="000B3F09">
      <w:pPr>
        <w:pStyle w:val="a3"/>
        <w:jc w:val="both"/>
      </w:pPr>
      <w:r w:rsidRPr="000B3F09">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w:t>
      </w:r>
      <w:r w:rsidRPr="000B3F09">
        <w:lastRenderedPageBreak/>
        <w:t>определяется в соответствии со статьей 218 настоящего Кодекса.</w:t>
      </w:r>
    </w:p>
    <w:p w:rsidR="000B3F09" w:rsidRPr="000B3F09" w:rsidRDefault="000B3F09" w:rsidP="000B3F09">
      <w:pPr>
        <w:pStyle w:val="a3"/>
        <w:jc w:val="both"/>
      </w:pPr>
      <w:r w:rsidRPr="000B3F09">
        <w:t>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0B3F09" w:rsidRPr="000B3F09" w:rsidRDefault="000B3F09" w:rsidP="000B3F09">
      <w:pPr>
        <w:pStyle w:val="a3"/>
        <w:jc w:val="both"/>
      </w:pPr>
      <w:r w:rsidRPr="000B3F09">
        <w:t>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0B3F09" w:rsidRPr="000B3F09" w:rsidRDefault="000B3F09" w:rsidP="000B3F09">
      <w:pPr>
        <w:pStyle w:val="a3"/>
        <w:jc w:val="both"/>
      </w:pPr>
      <w:r w:rsidRPr="000B3F09">
        <w:t>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0B3F09" w:rsidRPr="000B3F09" w:rsidRDefault="000B3F09" w:rsidP="000B3F09">
      <w:pPr>
        <w:pStyle w:val="a3"/>
        <w:jc w:val="both"/>
      </w:pPr>
      <w:r w:rsidRPr="000B3F09">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0B3F09" w:rsidRPr="000B3F09" w:rsidRDefault="000B3F09" w:rsidP="000B3F09">
      <w:pPr>
        <w:pStyle w:val="a3"/>
        <w:jc w:val="both"/>
      </w:pPr>
      <w:r w:rsidRPr="000B3F09">
        <w:t xml:space="preserve">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пункта 3 настоящей статьи.</w:t>
      </w:r>
    </w:p>
    <w:p w:rsidR="000B3F09" w:rsidRPr="000B3F09" w:rsidRDefault="000B3F09" w:rsidP="000B3F09">
      <w:pPr>
        <w:pStyle w:val="a3"/>
        <w:jc w:val="both"/>
      </w:pPr>
      <w:r w:rsidRPr="000B3F09">
        <w:t>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0B3F09" w:rsidRPr="000B3F09" w:rsidRDefault="000B3F09" w:rsidP="000B3F09">
      <w:pPr>
        <w:pStyle w:val="a3"/>
        <w:jc w:val="both"/>
      </w:pPr>
      <w:r w:rsidRPr="000B3F09">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0B3F09" w:rsidRDefault="000B3F09" w:rsidP="000B3F09">
      <w:pPr>
        <w:pStyle w:val="a3"/>
        <w:jc w:val="both"/>
      </w:pPr>
      <w:r w:rsidRPr="000B3F09">
        <w:t>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0B3F09" w:rsidRPr="000B3F09" w:rsidRDefault="000B3F09" w:rsidP="000B3F09">
      <w:pPr>
        <w:pStyle w:val="a3"/>
        <w:jc w:val="both"/>
      </w:pPr>
    </w:p>
    <w:p w:rsidR="000B3F09" w:rsidRDefault="000B3F09" w:rsidP="000B3F09">
      <w:pPr>
        <w:pStyle w:val="a3"/>
        <w:jc w:val="both"/>
        <w:rPr>
          <w:b/>
        </w:rPr>
      </w:pPr>
      <w:r w:rsidRPr="000B3F09">
        <w:t xml:space="preserve">Статья 212. </w:t>
      </w:r>
      <w:r w:rsidRPr="000B3F09">
        <w:rPr>
          <w:b/>
        </w:rPr>
        <w:t>Условия помещения товаров под таможенную процедуру свободного склада и их использования в соответствии с такой таможенной процедурой</w:t>
      </w:r>
    </w:p>
    <w:p w:rsidR="000B3F09" w:rsidRPr="000B3F09" w:rsidRDefault="000B3F09" w:rsidP="000B3F09">
      <w:pPr>
        <w:pStyle w:val="a3"/>
        <w:jc w:val="both"/>
        <w:rPr>
          <w:b/>
        </w:rPr>
      </w:pPr>
    </w:p>
    <w:p w:rsidR="000B3F09" w:rsidRPr="000B3F09" w:rsidRDefault="000B3F09" w:rsidP="000B3F09">
      <w:pPr>
        <w:pStyle w:val="a3"/>
        <w:jc w:val="both"/>
      </w:pPr>
      <w:r w:rsidRPr="000B3F09">
        <w:lastRenderedPageBreak/>
        <w:t>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статьей 7 настоящего Кодекса.</w:t>
      </w:r>
    </w:p>
    <w:p w:rsidR="000B3F09" w:rsidRPr="000B3F09" w:rsidRDefault="000B3F09" w:rsidP="000B3F09">
      <w:pPr>
        <w:pStyle w:val="a3"/>
        <w:jc w:val="both"/>
      </w:pPr>
      <w:r w:rsidRPr="000B3F09">
        <w:t>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0B3F09" w:rsidRPr="000B3F09" w:rsidRDefault="000B3F09" w:rsidP="000B3F09">
      <w:pPr>
        <w:pStyle w:val="a3"/>
        <w:jc w:val="both"/>
      </w:pPr>
      <w:r w:rsidRPr="000B3F09">
        <w:t>Условиями использования товаров в соответствии с таможенной процедурой свободного склада являются:</w:t>
      </w:r>
    </w:p>
    <w:p w:rsidR="000B3F09" w:rsidRPr="000B3F09" w:rsidRDefault="000B3F09" w:rsidP="000B3F09">
      <w:pPr>
        <w:pStyle w:val="a3"/>
        <w:jc w:val="both"/>
      </w:pPr>
      <w:r w:rsidRPr="000B3F09">
        <w:t>размещение</w:t>
      </w:r>
      <w:r w:rsidRPr="000B3F09">
        <w:tab/>
        <w:t>и</w:t>
      </w:r>
      <w:r w:rsidRPr="000B3F09">
        <w:tab/>
        <w:t>нахождение</w:t>
      </w:r>
      <w:r w:rsidRPr="000B3F09">
        <w:tab/>
      </w:r>
      <w:proofErr w:type="gramStart"/>
      <w:r w:rsidRPr="000B3F09">
        <w:t>товаров,</w:t>
      </w:r>
      <w:r w:rsidRPr="000B3F09">
        <w:tab/>
      </w:r>
      <w:proofErr w:type="gramEnd"/>
      <w:r w:rsidRPr="000B3F09">
        <w:t>помещенных</w:t>
      </w:r>
      <w:r w:rsidRPr="000B3F09">
        <w:tab/>
        <w:t>под</w:t>
      </w:r>
    </w:p>
    <w:p w:rsidR="000B3F09" w:rsidRPr="000B3F09" w:rsidRDefault="000B3F09" w:rsidP="000B3F09">
      <w:pPr>
        <w:pStyle w:val="a3"/>
        <w:jc w:val="both"/>
      </w:pPr>
      <w:r w:rsidRPr="000B3F09">
        <w:t>таможенную процедуру свободного склада, на территории свободного склада в течение срока его функционирования с учетом пункта 5 настоящей статьи и пункта 5 статьи 213 настоящего Кодекса;</w:t>
      </w:r>
    </w:p>
    <w:p w:rsidR="000B3F09" w:rsidRPr="000B3F09" w:rsidRDefault="000B3F09" w:rsidP="000B3F09">
      <w:pPr>
        <w:pStyle w:val="a3"/>
        <w:jc w:val="both"/>
      </w:pPr>
      <w:r w:rsidRPr="000B3F09">
        <w:t>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0B3F09" w:rsidRPr="000B3F09" w:rsidRDefault="000B3F09" w:rsidP="000B3F09">
      <w:pPr>
        <w:pStyle w:val="a3"/>
        <w:jc w:val="both"/>
      </w:pPr>
      <w:r w:rsidRPr="000B3F09">
        <w:t>совершение</w:t>
      </w:r>
      <w:r w:rsidRPr="000B3F09">
        <w:tab/>
        <w:t>в</w:t>
      </w:r>
      <w:r w:rsidRPr="000B3F09">
        <w:tab/>
        <w:t>отношении</w:t>
      </w:r>
      <w:r w:rsidRPr="000B3F09">
        <w:tab/>
      </w:r>
      <w:proofErr w:type="gramStart"/>
      <w:r w:rsidRPr="000B3F09">
        <w:t>товаров,</w:t>
      </w:r>
      <w:r w:rsidRPr="000B3F09">
        <w:tab/>
      </w:r>
      <w:proofErr w:type="gramEnd"/>
      <w:r w:rsidRPr="000B3F09">
        <w:t>помещенных</w:t>
      </w:r>
      <w:r w:rsidRPr="000B3F09">
        <w:tab/>
        <w:t>под</w:t>
      </w:r>
    </w:p>
    <w:p w:rsidR="000B3F09" w:rsidRPr="000B3F09" w:rsidRDefault="000B3F09" w:rsidP="000B3F09">
      <w:pPr>
        <w:pStyle w:val="a3"/>
        <w:jc w:val="both"/>
      </w:pPr>
      <w:r w:rsidRPr="000B3F09">
        <w:t>таможенную процедуру свободного склада, действий в соответствии со статьей 213 настоящего Кодекса.</w:t>
      </w:r>
    </w:p>
    <w:p w:rsidR="000B3F09" w:rsidRPr="000B3F09" w:rsidRDefault="000B3F09" w:rsidP="000B3F09">
      <w:pPr>
        <w:pStyle w:val="a3"/>
        <w:jc w:val="both"/>
      </w:pPr>
      <w:r w:rsidRPr="000B3F09">
        <w:t>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пунктом 3 статьи 215 настоящего Кодекса.</w:t>
      </w:r>
    </w:p>
    <w:p w:rsidR="000B3F09" w:rsidRDefault="000B3F09" w:rsidP="000B3F09">
      <w:pPr>
        <w:pStyle w:val="a3"/>
        <w:jc w:val="both"/>
      </w:pPr>
      <w:r w:rsidRPr="000B3F09">
        <w:t>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0B3F09" w:rsidRPr="000B3F09" w:rsidRDefault="000B3F09" w:rsidP="000B3F09">
      <w:pPr>
        <w:pStyle w:val="a3"/>
        <w:jc w:val="both"/>
      </w:pPr>
    </w:p>
    <w:p w:rsidR="000B3F09" w:rsidRDefault="000B3F09" w:rsidP="000B3F09">
      <w:pPr>
        <w:pStyle w:val="a3"/>
        <w:jc w:val="both"/>
        <w:rPr>
          <w:b/>
        </w:rPr>
      </w:pPr>
      <w:r w:rsidRPr="000B3F09">
        <w:t>Статья 213</w:t>
      </w:r>
      <w:r w:rsidRPr="000B3F09">
        <w:rPr>
          <w:b/>
        </w:rPr>
        <w:t>.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0B3F09" w:rsidRPr="000B3F09" w:rsidRDefault="000B3F09" w:rsidP="000B3F09">
      <w:pPr>
        <w:pStyle w:val="a3"/>
        <w:jc w:val="both"/>
        <w:rPr>
          <w:b/>
        </w:rPr>
      </w:pPr>
    </w:p>
    <w:p w:rsidR="000B3F09" w:rsidRPr="000B3F09" w:rsidRDefault="000B3F09" w:rsidP="000B3F09">
      <w:pPr>
        <w:pStyle w:val="a3"/>
        <w:jc w:val="both"/>
      </w:pPr>
      <w:r w:rsidRPr="000B3F09">
        <w:t>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0B3F09" w:rsidRPr="000B3F09" w:rsidRDefault="000B3F09" w:rsidP="000B3F09">
      <w:pPr>
        <w:pStyle w:val="a3"/>
        <w:jc w:val="both"/>
      </w:pPr>
      <w:r w:rsidRPr="000B3F09">
        <w:t>хранение;</w:t>
      </w:r>
    </w:p>
    <w:p w:rsidR="000B3F09" w:rsidRPr="000B3F09" w:rsidRDefault="000B3F09" w:rsidP="000B3F09">
      <w:pPr>
        <w:pStyle w:val="a3"/>
        <w:jc w:val="both"/>
      </w:pPr>
      <w:r w:rsidRPr="000B3F09">
        <w:t>операции по погрузке (разгрузке) товаров и иные грузовые операции, связанные с хранением;</w:t>
      </w:r>
    </w:p>
    <w:p w:rsidR="000B3F09" w:rsidRPr="000B3F09" w:rsidRDefault="000B3F09" w:rsidP="000B3F09">
      <w:pPr>
        <w:pStyle w:val="a3"/>
        <w:jc w:val="both"/>
      </w:pPr>
      <w:r w:rsidRPr="000B3F09">
        <w:t xml:space="preserve">операции, необходимые для обеспечения сохранности товаров, а также обычные операции по подготовке товаров к перевозке </w:t>
      </w:r>
      <w:r w:rsidRPr="000B3F09">
        <w:lastRenderedPageBreak/>
        <w:t>(транспортировке)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0B3F09" w:rsidRPr="000B3F09" w:rsidRDefault="000B3F09" w:rsidP="000B3F09">
      <w:pPr>
        <w:pStyle w:val="a3"/>
        <w:jc w:val="both"/>
      </w:pPr>
      <w:r w:rsidRPr="000B3F09">
        <w:t>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0B3F09" w:rsidRPr="000B3F09" w:rsidRDefault="000B3F09" w:rsidP="000B3F09">
      <w:pPr>
        <w:pStyle w:val="a3"/>
        <w:jc w:val="both"/>
      </w:pPr>
      <w:r w:rsidRPr="000B3F09">
        <w:t>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0B3F09" w:rsidRPr="000B3F09" w:rsidRDefault="000B3F09" w:rsidP="000B3F09">
      <w:pPr>
        <w:pStyle w:val="a3"/>
        <w:jc w:val="both"/>
      </w:pPr>
      <w:r w:rsidRPr="000B3F09">
        <w:t>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0B3F09" w:rsidRPr="000B3F09" w:rsidRDefault="000B3F09" w:rsidP="000B3F09">
      <w:pPr>
        <w:pStyle w:val="a3"/>
        <w:jc w:val="both"/>
      </w:pPr>
      <w:r w:rsidRPr="000B3F09">
        <w:t>отбор проб и (или) образцов товаров в соответствии со статьей 17 настоящего Кодекса;</w:t>
      </w:r>
    </w:p>
    <w:p w:rsidR="000B3F09" w:rsidRPr="000B3F09" w:rsidRDefault="000B3F09" w:rsidP="000B3F09">
      <w:pPr>
        <w:pStyle w:val="a3"/>
        <w:jc w:val="both"/>
      </w:pPr>
      <w:r w:rsidRPr="000B3F09">
        <w:t>иные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0B3F09" w:rsidRPr="000B3F09" w:rsidRDefault="000B3F09" w:rsidP="000B3F09">
      <w:pPr>
        <w:pStyle w:val="a3"/>
        <w:jc w:val="both"/>
      </w:pPr>
      <w:r w:rsidRPr="000B3F09">
        <w:t>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абзацем шестым статьи 424 настоящего Кодекса.</w:t>
      </w:r>
    </w:p>
    <w:p w:rsidR="000B3F09" w:rsidRPr="000B3F09" w:rsidRDefault="000B3F09" w:rsidP="000B3F09">
      <w:pPr>
        <w:pStyle w:val="a3"/>
        <w:jc w:val="both"/>
      </w:pPr>
      <w:r w:rsidRPr="000B3F09">
        <w:t>Перечень операций в отношении товаров, помещенных под таможенную процедуру свободного склада, предусмотренных пунктом 1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0B3F09" w:rsidRPr="000B3F09" w:rsidRDefault="000B3F09" w:rsidP="000B3F09">
      <w:pPr>
        <w:pStyle w:val="a3"/>
        <w:jc w:val="both"/>
      </w:pPr>
      <w:r w:rsidRPr="000B3F09">
        <w:t>Совершение операций, предусмотренных подпунктами 1 - 3 и 5 пункта 1 настоящей статьи, допускается только владельцем свободного склада.</w:t>
      </w:r>
    </w:p>
    <w:p w:rsidR="000B3F09" w:rsidRPr="000B3F09" w:rsidRDefault="000B3F09" w:rsidP="000B3F09">
      <w:pPr>
        <w:pStyle w:val="a3"/>
        <w:jc w:val="both"/>
      </w:pPr>
      <w:r w:rsidRPr="000B3F09">
        <w:t>Законодательством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0B3F09" w:rsidRPr="000B3F09" w:rsidRDefault="000B3F09" w:rsidP="000B3F09">
      <w:pPr>
        <w:pStyle w:val="a3"/>
        <w:jc w:val="both"/>
      </w:pPr>
      <w:r w:rsidRPr="000B3F09">
        <w:lastRenderedPageBreak/>
        <w:t>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0B3F09" w:rsidRPr="000B3F09" w:rsidRDefault="000B3F09" w:rsidP="000B3F09">
      <w:pPr>
        <w:pStyle w:val="a3"/>
        <w:jc w:val="both"/>
      </w:pPr>
      <w:r w:rsidRPr="000B3F09">
        <w:t>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0B3F09" w:rsidRPr="000B3F09" w:rsidRDefault="000B3F09" w:rsidP="000B3F09">
      <w:pPr>
        <w:pStyle w:val="a3"/>
        <w:jc w:val="both"/>
      </w:pPr>
      <w:r w:rsidRPr="000B3F09">
        <w:t>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0B3F09" w:rsidRPr="000B3F09" w:rsidRDefault="000B3F09" w:rsidP="000B3F09">
      <w:pPr>
        <w:pStyle w:val="a3"/>
        <w:jc w:val="both"/>
      </w:pPr>
      <w:r w:rsidRPr="000B3F09">
        <w:t>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 члена о таможенном регулировании совершать таможенные операции в отношении таких товаров;</w:t>
      </w:r>
    </w:p>
    <w:p w:rsidR="000B3F09" w:rsidRPr="000B3F09" w:rsidRDefault="000B3F09" w:rsidP="000B3F09">
      <w:pPr>
        <w:pStyle w:val="a3"/>
        <w:jc w:val="both"/>
      </w:pPr>
      <w:r w:rsidRPr="000B3F09">
        <w:t>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w:t>
      </w:r>
    </w:p>
    <w:p w:rsidR="000B3F09" w:rsidRPr="000B3F09" w:rsidRDefault="000B3F09" w:rsidP="000B3F09">
      <w:pPr>
        <w:pStyle w:val="a3"/>
        <w:jc w:val="both"/>
      </w:pPr>
      <w:r w:rsidRPr="000B3F09">
        <w:t>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0B3F09" w:rsidRPr="000B3F09" w:rsidRDefault="000B3F09" w:rsidP="000B3F09">
      <w:pPr>
        <w:pStyle w:val="a3"/>
        <w:jc w:val="both"/>
      </w:pPr>
      <w:r w:rsidRPr="000B3F09">
        <w:t>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0B3F09" w:rsidRPr="000B3F09" w:rsidRDefault="000B3F09" w:rsidP="000B3F09">
      <w:pPr>
        <w:pStyle w:val="a3"/>
        <w:jc w:val="both"/>
      </w:pPr>
      <w:r w:rsidRPr="000B3F09">
        <w:t>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0B3F09" w:rsidRPr="000B3F09" w:rsidRDefault="000B3F09" w:rsidP="000B3F09">
      <w:pPr>
        <w:pStyle w:val="a3"/>
        <w:jc w:val="both"/>
      </w:pPr>
      <w:r w:rsidRPr="000B3F09">
        <w:t>Порядок выдачи таможенным органом разрешения, указанного в пункте 5 настоящей статьи, устанавливается в соответствии с законодательством государств-членов о таможенном регулировании.</w:t>
      </w:r>
    </w:p>
    <w:p w:rsidR="000B3F09" w:rsidRPr="000B3F09" w:rsidRDefault="000B3F09" w:rsidP="000B3F09">
      <w:pPr>
        <w:pStyle w:val="a3"/>
        <w:jc w:val="both"/>
      </w:pPr>
      <w:r w:rsidRPr="000B3F09">
        <w:t xml:space="preserve">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w:t>
      </w:r>
      <w:r w:rsidRPr="000B3F09">
        <w:lastRenderedPageBreak/>
        <w:t>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9 настоящей статьи допускается передача указанных товаров без завершения действия таможенной процедуры свободного склада.</w:t>
      </w:r>
    </w:p>
    <w:p w:rsidR="000B3F09" w:rsidRPr="000B3F09" w:rsidRDefault="000B3F09" w:rsidP="000B3F09">
      <w:pPr>
        <w:pStyle w:val="a3"/>
        <w:jc w:val="both"/>
      </w:pPr>
      <w:r w:rsidRPr="000B3F09">
        <w:t>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0B3F09" w:rsidRPr="000B3F09" w:rsidRDefault="000B3F09" w:rsidP="000B3F09">
      <w:pPr>
        <w:pStyle w:val="a3"/>
        <w:jc w:val="both"/>
      </w:pPr>
      <w:r w:rsidRPr="000B3F09">
        <w:t>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0B3F09" w:rsidRPr="000B3F09" w:rsidRDefault="000B3F09" w:rsidP="000B3F09">
      <w:pPr>
        <w:pStyle w:val="a3"/>
        <w:jc w:val="both"/>
      </w:pPr>
      <w:r w:rsidRPr="000B3F09">
        <w:t>перевозчику для их перевозки;</w:t>
      </w:r>
    </w:p>
    <w:p w:rsidR="000B3F09" w:rsidRPr="000B3F09" w:rsidRDefault="000B3F09" w:rsidP="000B3F09">
      <w:pPr>
        <w:pStyle w:val="a3"/>
        <w:jc w:val="both"/>
      </w:pPr>
      <w:r w:rsidRPr="000B3F09">
        <w:t>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0B3F09" w:rsidRPr="000B3F09" w:rsidRDefault="000B3F09" w:rsidP="000B3F09">
      <w:pPr>
        <w:pStyle w:val="a3"/>
        <w:jc w:val="both"/>
      </w:pPr>
      <w:r w:rsidRPr="000B3F09">
        <w:t>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0B3F09" w:rsidRPr="000B3F09" w:rsidRDefault="000B3F09" w:rsidP="000B3F09">
      <w:pPr>
        <w:pStyle w:val="a3"/>
        <w:jc w:val="both"/>
      </w:pPr>
      <w:r w:rsidRPr="000B3F09">
        <w:t>лицам, которые будут совершать операции в отношении товаров, вывозимых с территории свободного склада, в случаях, предусмотренных подпунктами 1 и 2 пункта 5 настоящей статьи.</w:t>
      </w:r>
    </w:p>
    <w:p w:rsidR="000B3F09" w:rsidRDefault="000B3F09" w:rsidP="000B3F09">
      <w:pPr>
        <w:pStyle w:val="a3"/>
        <w:jc w:val="both"/>
      </w:pPr>
      <w:r w:rsidRPr="000B3F09">
        <w:t>Передача товаров во владение и (или) пользование лицам, указанным в пункте 9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0B3F09" w:rsidRPr="000B3F09" w:rsidRDefault="000B3F09" w:rsidP="000B3F09">
      <w:pPr>
        <w:pStyle w:val="a3"/>
        <w:jc w:val="both"/>
      </w:pPr>
    </w:p>
    <w:p w:rsidR="000B3F09" w:rsidRDefault="000B3F09" w:rsidP="000B3F09">
      <w:pPr>
        <w:pStyle w:val="a3"/>
        <w:jc w:val="both"/>
        <w:rPr>
          <w:b/>
        </w:rPr>
      </w:pPr>
      <w:r w:rsidRPr="000B3F09">
        <w:t xml:space="preserve">Статья 214. </w:t>
      </w:r>
      <w:r w:rsidRPr="000B3F09">
        <w:rPr>
          <w:b/>
        </w:rPr>
        <w:t>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0B3F09" w:rsidRPr="000B3F09" w:rsidRDefault="000B3F09" w:rsidP="000B3F09">
      <w:pPr>
        <w:pStyle w:val="a3"/>
        <w:jc w:val="both"/>
        <w:rPr>
          <w:b/>
        </w:rPr>
      </w:pPr>
    </w:p>
    <w:p w:rsidR="000B3F09" w:rsidRPr="000B3F09" w:rsidRDefault="000B3F09" w:rsidP="000B3F09">
      <w:pPr>
        <w:pStyle w:val="a3"/>
        <w:jc w:val="both"/>
      </w:pPr>
      <w:r w:rsidRPr="000B3F09">
        <w:t>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0B3F09" w:rsidRPr="000B3F09" w:rsidRDefault="000B3F09" w:rsidP="000B3F09">
      <w:pPr>
        <w:pStyle w:val="a3"/>
        <w:jc w:val="both"/>
      </w:pPr>
      <w:r w:rsidRPr="000B3F09">
        <w:t>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0B3F09" w:rsidRPr="000B3F09" w:rsidRDefault="000B3F09" w:rsidP="000B3F09">
      <w:pPr>
        <w:pStyle w:val="a3"/>
        <w:jc w:val="both"/>
      </w:pPr>
      <w:r w:rsidRPr="000B3F09">
        <w:t>подробное описание, фотографирование, изображение в масштабе иностранных товаров;</w:t>
      </w:r>
    </w:p>
    <w:p w:rsidR="000B3F09" w:rsidRPr="000B3F09" w:rsidRDefault="000B3F09" w:rsidP="000B3F09">
      <w:pPr>
        <w:pStyle w:val="a3"/>
        <w:jc w:val="both"/>
      </w:pPr>
      <w:r w:rsidRPr="000B3F09">
        <w:t>сопоставление предварительно отобранных проб и (или) образцов иностранных товаров и товаров, изготовленных (полученных) из иностранных товаров;</w:t>
      </w:r>
    </w:p>
    <w:p w:rsidR="000B3F09" w:rsidRPr="000B3F09" w:rsidRDefault="000B3F09" w:rsidP="000B3F09">
      <w:pPr>
        <w:pStyle w:val="a3"/>
        <w:jc w:val="both"/>
      </w:pPr>
      <w:r w:rsidRPr="000B3F09">
        <w:lastRenderedPageBreak/>
        <w:t>использование имеющейся маркировки товаров, в том числе в виде серийных номеров;</w:t>
      </w:r>
    </w:p>
    <w:p w:rsidR="000B3F09" w:rsidRPr="000B3F09" w:rsidRDefault="000B3F09" w:rsidP="000B3F09">
      <w:pPr>
        <w:pStyle w:val="a3"/>
        <w:jc w:val="both"/>
      </w:pPr>
      <w:r w:rsidRPr="000B3F09">
        <w:t>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0B3F09" w:rsidRDefault="000B3F09" w:rsidP="000B3F09">
      <w:pPr>
        <w:pStyle w:val="a3"/>
        <w:jc w:val="both"/>
      </w:pPr>
      <w:r w:rsidRPr="000B3F09">
        <w:t>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0B3F09" w:rsidRPr="000B3F09" w:rsidRDefault="000B3F09" w:rsidP="000B3F09">
      <w:pPr>
        <w:pStyle w:val="a3"/>
        <w:jc w:val="both"/>
      </w:pPr>
    </w:p>
    <w:p w:rsidR="000B3F09" w:rsidRDefault="000B3F09" w:rsidP="000B3F09">
      <w:pPr>
        <w:pStyle w:val="a3"/>
        <w:jc w:val="both"/>
        <w:rPr>
          <w:b/>
        </w:rPr>
      </w:pPr>
      <w:r w:rsidRPr="000B3F09">
        <w:t xml:space="preserve">Статья 215. </w:t>
      </w:r>
      <w:r w:rsidRPr="000B3F09">
        <w:rPr>
          <w:b/>
        </w:rPr>
        <w:t>Завершение и прекращение действия таможенной процедуры свободного склада</w:t>
      </w:r>
    </w:p>
    <w:p w:rsidR="000B3F09" w:rsidRPr="000B3F09" w:rsidRDefault="000B3F09" w:rsidP="000B3F09">
      <w:pPr>
        <w:pStyle w:val="a3"/>
        <w:jc w:val="both"/>
        <w:rPr>
          <w:b/>
        </w:rPr>
      </w:pPr>
    </w:p>
    <w:p w:rsidR="000B3F09" w:rsidRPr="000B3F09" w:rsidRDefault="000B3F09" w:rsidP="000B3F09">
      <w:pPr>
        <w:pStyle w:val="a3"/>
        <w:jc w:val="both"/>
      </w:pPr>
      <w:r w:rsidRPr="000B3F09">
        <w:t>Действие таможенной процедуры свободного склада должно быть завершено в следующих случаях:</w:t>
      </w:r>
    </w:p>
    <w:p w:rsidR="000B3F09" w:rsidRPr="000B3F09" w:rsidRDefault="000B3F09" w:rsidP="000B3F09">
      <w:pPr>
        <w:pStyle w:val="a3"/>
        <w:jc w:val="both"/>
      </w:pPr>
      <w:r w:rsidRPr="000B3F09">
        <w:t>прекращение функционирования свободного склада в течение 6 месяцев со дня прекращения функционирования свободного склада;</w:t>
      </w:r>
    </w:p>
    <w:p w:rsidR="000B3F09" w:rsidRPr="000B3F09" w:rsidRDefault="000B3F09" w:rsidP="000B3F09">
      <w:pPr>
        <w:pStyle w:val="a3"/>
        <w:jc w:val="both"/>
      </w:pPr>
      <w:r w:rsidRPr="000B3F09">
        <w:t>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0B3F09" w:rsidRPr="000B3F09" w:rsidRDefault="000B3F09" w:rsidP="000B3F09">
      <w:pPr>
        <w:pStyle w:val="a3"/>
        <w:jc w:val="both"/>
      </w:pPr>
      <w:r w:rsidRPr="000B3F09">
        <w:t>в целях, указанных в пункте 5 статьи 213 настоящего Кодекса;</w:t>
      </w:r>
    </w:p>
    <w:p w:rsidR="000B3F09" w:rsidRPr="000B3F09" w:rsidRDefault="000B3F09" w:rsidP="000B3F09">
      <w:pPr>
        <w:pStyle w:val="a3"/>
        <w:jc w:val="both"/>
      </w:pPr>
      <w:r w:rsidRPr="000B3F09">
        <w:t>для захоронения, обезвреживания, утилизации или уничтожения их иным способом в соответствии с законодательством государств- 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0B3F09" w:rsidRPr="000B3F09" w:rsidRDefault="000B3F09" w:rsidP="000B3F09">
      <w:pPr>
        <w:pStyle w:val="a3"/>
        <w:jc w:val="both"/>
      </w:pPr>
      <w:r w:rsidRPr="000B3F09">
        <w:t>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пункте 9 статьи 213 настоящего Кодекса.</w:t>
      </w:r>
    </w:p>
    <w:p w:rsidR="000B3F09" w:rsidRPr="000B3F09" w:rsidRDefault="000B3F09" w:rsidP="000B3F09">
      <w:pPr>
        <w:pStyle w:val="a3"/>
        <w:jc w:val="both"/>
      </w:pPr>
      <w:r w:rsidRPr="000B3F09">
        <w:t>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0B3F09" w:rsidRPr="000B3F09" w:rsidRDefault="000B3F09" w:rsidP="000B3F09">
      <w:pPr>
        <w:pStyle w:val="a3"/>
        <w:jc w:val="both"/>
      </w:pPr>
      <w:r w:rsidRPr="000B3F09">
        <w:t xml:space="preserve">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w:t>
      </w:r>
      <w:r w:rsidRPr="000B3F09">
        <w:lastRenderedPageBreak/>
        <w:t>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p w:rsidR="000B3F09" w:rsidRPr="000B3F09" w:rsidRDefault="000B3F09" w:rsidP="000B3F09">
      <w:pPr>
        <w:pStyle w:val="a3"/>
        <w:jc w:val="both"/>
      </w:pPr>
      <w:r w:rsidRPr="000B3F09">
        <w:t xml:space="preserve">При </w:t>
      </w:r>
      <w:proofErr w:type="spellStart"/>
      <w:r w:rsidRPr="000B3F09">
        <w:t>незавершении</w:t>
      </w:r>
      <w:proofErr w:type="spellEnd"/>
      <w:r w:rsidRPr="000B3F09">
        <w:t xml:space="preserve"> действия таможенной процедуры свободного склада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0B3F09" w:rsidRPr="000B3F09" w:rsidRDefault="000B3F09" w:rsidP="000B3F09">
      <w:pPr>
        <w:pStyle w:val="a3"/>
        <w:jc w:val="both"/>
      </w:pPr>
      <w:r w:rsidRPr="000B3F09">
        <w:t>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0B3F09" w:rsidRPr="000B3F09" w:rsidRDefault="000B3F09" w:rsidP="000B3F09">
      <w:pPr>
        <w:pStyle w:val="a3"/>
        <w:jc w:val="both"/>
      </w:pPr>
      <w:r w:rsidRPr="000B3F09">
        <w:t>под таможенную процедуру реэкспорта:</w:t>
      </w:r>
    </w:p>
    <w:p w:rsidR="000B3F09" w:rsidRPr="000B3F09" w:rsidRDefault="000B3F09" w:rsidP="000B3F09">
      <w:pPr>
        <w:pStyle w:val="a3"/>
        <w:jc w:val="both"/>
      </w:pPr>
      <w:r w:rsidRPr="000B3F09">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0B3F09" w:rsidRPr="000B3F09" w:rsidRDefault="000B3F09" w:rsidP="000B3F09">
      <w:pPr>
        <w:pStyle w:val="a3"/>
        <w:jc w:val="both"/>
      </w:pPr>
      <w:r w:rsidRPr="000B3F09">
        <w:t>товаров, изготовленных (полученных) из иностранных товаров, помещенных под</w:t>
      </w:r>
      <w:r w:rsidRPr="000B3F09">
        <w:tab/>
        <w:t>таможенную</w:t>
      </w:r>
      <w:r w:rsidRPr="000B3F09">
        <w:tab/>
        <w:t>процедуру</w:t>
      </w:r>
      <w:r w:rsidRPr="000B3F09">
        <w:tab/>
        <w:t>свободного</w:t>
      </w:r>
      <w:r w:rsidRPr="000B3F09">
        <w:tab/>
        <w:t>склада</w:t>
      </w:r>
    </w:p>
    <w:p w:rsidR="000B3F09" w:rsidRPr="000B3F09" w:rsidRDefault="000B3F09" w:rsidP="000B3F09">
      <w:pPr>
        <w:pStyle w:val="a3"/>
        <w:jc w:val="both"/>
      </w:pPr>
      <w:r w:rsidRPr="000B3F09">
        <w:t>и не признанных в соответствии со статьей 218 настоящего Кодекса товарами Союза;</w:t>
      </w:r>
    </w:p>
    <w:p w:rsidR="000B3F09" w:rsidRPr="000B3F09" w:rsidRDefault="000B3F09" w:rsidP="000B3F09">
      <w:pPr>
        <w:pStyle w:val="a3"/>
        <w:jc w:val="both"/>
      </w:pPr>
      <w:r w:rsidRPr="000B3F09">
        <w:t>под таможенную процедуру экспорта:</w:t>
      </w:r>
    </w:p>
    <w:p w:rsidR="000B3F09" w:rsidRPr="000B3F09" w:rsidRDefault="000B3F09" w:rsidP="000B3F09">
      <w:pPr>
        <w:pStyle w:val="a3"/>
        <w:jc w:val="both"/>
      </w:pPr>
      <w:r w:rsidRPr="000B3F09">
        <w:t>товаров Союза, помещенных под таможенную процедуру свободного склада;</w:t>
      </w:r>
    </w:p>
    <w:p w:rsidR="000B3F09" w:rsidRPr="000B3F09" w:rsidRDefault="000B3F09" w:rsidP="000B3F09">
      <w:pPr>
        <w:pStyle w:val="a3"/>
        <w:jc w:val="both"/>
      </w:pPr>
      <w:r w:rsidRPr="000B3F09">
        <w:t>товаров, изготовленных (полученных) из товаров Союза;</w:t>
      </w:r>
    </w:p>
    <w:p w:rsidR="000B3F09" w:rsidRPr="000B3F09" w:rsidRDefault="000B3F09" w:rsidP="000B3F09">
      <w:pPr>
        <w:pStyle w:val="a3"/>
        <w:jc w:val="both"/>
      </w:pPr>
      <w:r w:rsidRPr="000B3F09">
        <w:t>товаров, изготовленных (полученных) из иностранных товаров, помещенных под</w:t>
      </w:r>
      <w:r w:rsidRPr="000B3F09">
        <w:tab/>
        <w:t>таможенную</w:t>
      </w:r>
      <w:r w:rsidRPr="000B3F09">
        <w:tab/>
        <w:t>процедуру</w:t>
      </w:r>
      <w:r w:rsidRPr="000B3F09">
        <w:tab/>
        <w:t>свободного</w:t>
      </w:r>
      <w:r w:rsidRPr="000B3F09">
        <w:tab/>
        <w:t>склада</w:t>
      </w:r>
    </w:p>
    <w:p w:rsidR="000B3F09" w:rsidRPr="000B3F09" w:rsidRDefault="000B3F09" w:rsidP="000B3F09">
      <w:pPr>
        <w:pStyle w:val="a3"/>
        <w:jc w:val="both"/>
      </w:pPr>
      <w:r w:rsidRPr="000B3F09">
        <w:t>и признанных в соответствии со статьей 218 настоящего Кодекса товарами Союза.</w:t>
      </w:r>
    </w:p>
    <w:p w:rsidR="000B3F09" w:rsidRPr="000B3F09" w:rsidRDefault="000B3F09" w:rsidP="000B3F09">
      <w:pPr>
        <w:pStyle w:val="a3"/>
        <w:jc w:val="both"/>
      </w:pPr>
      <w:r w:rsidRPr="000B3F09">
        <w:t>Для вывоза</w:t>
      </w:r>
      <w:r w:rsidRPr="000B3F09">
        <w:tab/>
        <w:t>товаров с</w:t>
      </w:r>
      <w:r w:rsidRPr="000B3F09">
        <w:tab/>
        <w:t>территории</w:t>
      </w:r>
      <w:r w:rsidRPr="000B3F09">
        <w:tab/>
        <w:t>свободного</w:t>
      </w:r>
      <w:r w:rsidRPr="000B3F09">
        <w:tab/>
        <w:t>склада</w:t>
      </w:r>
    </w:p>
    <w:p w:rsidR="000B3F09" w:rsidRPr="000B3F09" w:rsidRDefault="000B3F09" w:rsidP="000B3F09">
      <w:pPr>
        <w:pStyle w:val="a3"/>
        <w:jc w:val="both"/>
      </w:pPr>
      <w:r w:rsidRPr="000B3F09">
        <w:t>на остальную часть таможенной территории Союза действие таможенной процедуры свободного склада завершается помещением:</w:t>
      </w:r>
    </w:p>
    <w:p w:rsidR="000B3F09" w:rsidRPr="000B3F09" w:rsidRDefault="000B3F09" w:rsidP="000B3F09">
      <w:pPr>
        <w:pStyle w:val="a3"/>
        <w:jc w:val="both"/>
      </w:pPr>
      <w:r w:rsidRPr="000B3F09">
        <w:t>под таможенные процедуры, указанные в подпунктах 1, 4, 5, 7, 10 и 14 -16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p w:rsidR="000B3F09" w:rsidRPr="000B3F09" w:rsidRDefault="000B3F09" w:rsidP="000B3F09">
      <w:pPr>
        <w:pStyle w:val="a3"/>
        <w:jc w:val="both"/>
      </w:pPr>
      <w:r w:rsidRPr="000B3F09">
        <w:t>под таможенную процедуру реимпорта:</w:t>
      </w:r>
    </w:p>
    <w:p w:rsidR="000B3F09" w:rsidRPr="000B3F09" w:rsidRDefault="000B3F09" w:rsidP="000B3F09">
      <w:pPr>
        <w:pStyle w:val="a3"/>
        <w:jc w:val="both"/>
      </w:pPr>
      <w:r w:rsidRPr="000B3F09">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0B3F09" w:rsidRPr="000B3F09" w:rsidRDefault="000B3F09" w:rsidP="000B3F09">
      <w:pPr>
        <w:pStyle w:val="a3"/>
        <w:jc w:val="both"/>
      </w:pPr>
      <w:r w:rsidRPr="000B3F09">
        <w:t xml:space="preserve">товаров, изготовленных (полученных) исключительно из товаров </w:t>
      </w:r>
      <w:r w:rsidRPr="000B3F09">
        <w:lastRenderedPageBreak/>
        <w:t>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0B3F09" w:rsidRPr="000B3F09" w:rsidRDefault="000B3F09" w:rsidP="000B3F09">
      <w:pPr>
        <w:pStyle w:val="a3"/>
        <w:jc w:val="both"/>
      </w:pPr>
      <w:r w:rsidRPr="000B3F09">
        <w:t>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свободного склада.</w:t>
      </w:r>
    </w:p>
    <w:p w:rsidR="000B3F09" w:rsidRPr="000B3F09" w:rsidRDefault="000B3F09" w:rsidP="000B3F09">
      <w:pPr>
        <w:pStyle w:val="a3"/>
        <w:jc w:val="both"/>
      </w:pPr>
      <w:r w:rsidRPr="000B3F09">
        <w:t>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rsidR="000B3F09" w:rsidRPr="000B3F09" w:rsidRDefault="000B3F09" w:rsidP="000B3F09">
      <w:pPr>
        <w:pStyle w:val="a3"/>
        <w:jc w:val="both"/>
      </w:pPr>
      <w:r w:rsidRPr="000B3F09">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0B3F09" w:rsidRPr="000B3F09" w:rsidRDefault="000B3F09" w:rsidP="000B3F09">
      <w:pPr>
        <w:pStyle w:val="a3"/>
        <w:jc w:val="both"/>
      </w:pPr>
      <w:r w:rsidRPr="000B3F09">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0B3F09" w:rsidRPr="000B3F09" w:rsidRDefault="000B3F09" w:rsidP="000B3F09">
      <w:pPr>
        <w:pStyle w:val="a3"/>
        <w:jc w:val="both"/>
      </w:pPr>
      <w:r w:rsidRPr="000B3F09">
        <w:t>Порядок завершения действия таможенной процедуры свободного склада в случаях, предусмотренных пунктом 7 настоящей статьи, устанавливается в соответствии с законодательством государств-членов о таможенном регулировании.</w:t>
      </w:r>
    </w:p>
    <w:p w:rsidR="000B3F09" w:rsidRPr="000B3F09" w:rsidRDefault="000B3F09" w:rsidP="000B3F09">
      <w:pPr>
        <w:pStyle w:val="a3"/>
        <w:jc w:val="both"/>
      </w:pPr>
      <w:r w:rsidRPr="000B3F09">
        <w:t>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0B3F09" w:rsidRPr="000B3F09" w:rsidRDefault="000B3F09" w:rsidP="000B3F09">
      <w:pPr>
        <w:pStyle w:val="a3"/>
        <w:jc w:val="both"/>
      </w:pPr>
      <w:r w:rsidRPr="000B3F09">
        <w:t>Указанные товары приобретают статус товаров Союза со дня завершения действия таможенной процедуры свободного склада.</w:t>
      </w:r>
    </w:p>
    <w:p w:rsidR="000B3F09" w:rsidRPr="000B3F09" w:rsidRDefault="000B3F09" w:rsidP="000B3F09">
      <w:pPr>
        <w:pStyle w:val="a3"/>
        <w:jc w:val="both"/>
      </w:pPr>
      <w:r w:rsidRPr="000B3F09">
        <w:t xml:space="preserve">При передаче декларантом прав владения, пользования и (или) </w:t>
      </w:r>
      <w:r w:rsidRPr="000B3F09">
        <w:lastRenderedPageBreak/>
        <w:t>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p w:rsidR="000B3F09" w:rsidRDefault="000B3F09" w:rsidP="000B3F09">
      <w:pPr>
        <w:pStyle w:val="a3"/>
        <w:jc w:val="both"/>
      </w:pPr>
      <w:r w:rsidRPr="000B3F09">
        <w:t>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0B3F09" w:rsidRPr="000B3F09" w:rsidRDefault="000B3F09" w:rsidP="000B3F09">
      <w:pPr>
        <w:pStyle w:val="a3"/>
        <w:jc w:val="both"/>
      </w:pPr>
    </w:p>
    <w:p w:rsidR="000B3F09" w:rsidRDefault="000B3F09" w:rsidP="000B3F09">
      <w:pPr>
        <w:pStyle w:val="a3"/>
        <w:jc w:val="both"/>
        <w:rPr>
          <w:b/>
        </w:rPr>
      </w:pPr>
      <w:r w:rsidRPr="000B3F09">
        <w:t xml:space="preserve">Статья 216. </w:t>
      </w:r>
      <w:r w:rsidRPr="000B3F09">
        <w:rPr>
          <w:b/>
        </w:rPr>
        <w:t>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0B3F09" w:rsidRPr="000B3F09" w:rsidRDefault="000B3F09" w:rsidP="000B3F09">
      <w:pPr>
        <w:pStyle w:val="a3"/>
        <w:jc w:val="both"/>
        <w:rPr>
          <w:b/>
        </w:rPr>
      </w:pPr>
    </w:p>
    <w:p w:rsidR="000B3F09" w:rsidRPr="000B3F09" w:rsidRDefault="000B3F09" w:rsidP="000B3F09">
      <w:pPr>
        <w:pStyle w:val="a3"/>
        <w:jc w:val="both"/>
      </w:pPr>
      <w:r w:rsidRPr="000B3F09">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0B3F09" w:rsidRPr="000B3F09" w:rsidRDefault="000B3F09" w:rsidP="000B3F09">
      <w:pPr>
        <w:pStyle w:val="a3"/>
        <w:jc w:val="both"/>
      </w:pPr>
      <w:r w:rsidRPr="000B3F09">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0B3F09" w:rsidRPr="000B3F09" w:rsidRDefault="000B3F09" w:rsidP="000B3F09">
      <w:pPr>
        <w:pStyle w:val="a3"/>
        <w:jc w:val="both"/>
      </w:pPr>
      <w:r w:rsidRPr="000B3F09">
        <w:t>завершение действия таможенной процедуры свободного склада в соответствии со статьей 215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подпункта 2 пункта 4 статьи 215 настоящего Кодекса;</w:t>
      </w:r>
    </w:p>
    <w:p w:rsidR="000B3F09" w:rsidRPr="000B3F09" w:rsidRDefault="000B3F09" w:rsidP="000B3F09">
      <w:pPr>
        <w:pStyle w:val="a3"/>
        <w:jc w:val="both"/>
      </w:pPr>
      <w:r w:rsidRPr="000B3F09">
        <w:t>вывоз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w:t>
      </w:r>
    </w:p>
    <w:p w:rsidR="000B3F09" w:rsidRPr="000B3F09" w:rsidRDefault="000B3F09" w:rsidP="000B3F09">
      <w:pPr>
        <w:pStyle w:val="a3"/>
        <w:jc w:val="both"/>
      </w:pPr>
      <w:r w:rsidRPr="000B3F09">
        <w:t>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0B3F09" w:rsidRPr="000B3F09" w:rsidRDefault="000B3F09" w:rsidP="000B3F09">
      <w:pPr>
        <w:pStyle w:val="a3"/>
        <w:jc w:val="both"/>
      </w:pPr>
      <w:r w:rsidRPr="000B3F09">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0B3F09" w:rsidRPr="000B3F09" w:rsidRDefault="000B3F09" w:rsidP="000B3F09">
      <w:pPr>
        <w:pStyle w:val="a3"/>
        <w:jc w:val="both"/>
      </w:pPr>
      <w:r w:rsidRPr="000B3F09">
        <w:t xml:space="preserve">признание таможенным органом в соответствии с законодательством государств-членов о таможенном регулировании факта уничтожения и </w:t>
      </w:r>
      <w:r w:rsidRPr="000B3F09">
        <w:lastRenderedPageBreak/>
        <w:t>(или)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0B3F09" w:rsidRPr="000B3F09" w:rsidRDefault="000B3F09" w:rsidP="000B3F09">
      <w:pPr>
        <w:pStyle w:val="a3"/>
        <w:jc w:val="both"/>
      </w:pPr>
      <w:r w:rsidRPr="000B3F09">
        <w:t>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0B3F09" w:rsidRPr="000B3F09" w:rsidRDefault="000B3F09" w:rsidP="000B3F09">
      <w:pPr>
        <w:pStyle w:val="a3"/>
        <w:jc w:val="both"/>
      </w:pPr>
      <w:r w:rsidRPr="000B3F09">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0B3F09" w:rsidRPr="000B3F09" w:rsidRDefault="000B3F09" w:rsidP="000B3F09">
      <w:pPr>
        <w:pStyle w:val="a3"/>
        <w:jc w:val="both"/>
      </w:pPr>
      <w:r w:rsidRPr="000B3F09">
        <w:t>конфискация или обращение товаров в собственность (доход) государства-члена в соответствии с законодательством этого государства-члена;</w:t>
      </w:r>
    </w:p>
    <w:p w:rsidR="000B3F09" w:rsidRPr="000B3F09" w:rsidRDefault="000B3F09" w:rsidP="000B3F09">
      <w:pPr>
        <w:pStyle w:val="a3"/>
        <w:jc w:val="both"/>
      </w:pPr>
      <w:r w:rsidRPr="000B3F09">
        <w:t>задержание таможенным органом товаров в соответствии с главой 51 настоящего Кодекса;</w:t>
      </w:r>
    </w:p>
    <w:p w:rsidR="000B3F09" w:rsidRPr="000B3F09" w:rsidRDefault="000B3F09" w:rsidP="000B3F09">
      <w:pPr>
        <w:pStyle w:val="a3"/>
        <w:jc w:val="both"/>
      </w:pPr>
      <w:r w:rsidRPr="000B3F09">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0B3F09" w:rsidRPr="000B3F09" w:rsidRDefault="000B3F09" w:rsidP="000B3F09">
      <w:pPr>
        <w:pStyle w:val="a3"/>
        <w:jc w:val="both"/>
      </w:pPr>
      <w:r w:rsidRPr="000B3F09">
        <w:t>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0B3F09" w:rsidRPr="000B3F09" w:rsidRDefault="000B3F09" w:rsidP="000B3F09">
      <w:pPr>
        <w:pStyle w:val="a3"/>
        <w:jc w:val="both"/>
      </w:pPr>
      <w:r w:rsidRPr="000B3F09">
        <w:t>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0B3F09" w:rsidRPr="000B3F09" w:rsidRDefault="000B3F09" w:rsidP="000B3F09">
      <w:pPr>
        <w:pStyle w:val="a3"/>
        <w:jc w:val="both"/>
      </w:pPr>
      <w:r w:rsidRPr="000B3F09">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пункте 5 статьи 213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подпунктом 2 пункта 1 статьи 215 настоящего Кодекса, - день вывоза с </w:t>
      </w:r>
      <w:r w:rsidRPr="000B3F09">
        <w:lastRenderedPageBreak/>
        <w:t>территории свободного склада, а если этот день не установлен, - день выявления факта такого вывоза с территории свободного склада;</w:t>
      </w:r>
    </w:p>
    <w:p w:rsidR="000B3F09" w:rsidRPr="000B3F09" w:rsidRDefault="000B3F09" w:rsidP="000B3F09">
      <w:pPr>
        <w:pStyle w:val="a3"/>
        <w:jc w:val="both"/>
      </w:pPr>
      <w:r w:rsidRPr="000B3F09">
        <w:t>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пунктом 9 статьи 213 настоящего Кодекса, - день передачи товаров, а если этот день не установлен, - день выявления факта такой передачи;</w:t>
      </w:r>
    </w:p>
    <w:p w:rsidR="000B3F09" w:rsidRPr="000B3F09" w:rsidRDefault="000B3F09" w:rsidP="000B3F09">
      <w:pPr>
        <w:pStyle w:val="a3"/>
        <w:jc w:val="both"/>
      </w:pPr>
      <w:r w:rsidRPr="000B3F09">
        <w:t>в случае невозврата на территорию свободного склада до истечения срока, установленного таможенным органом в соответствии с абзацем первым пункта 6 статьи 213 настоящего Кодекса, товаров, вывезенных с территории свободного склада в случаях, указанных в подпунктах 1 и 2 пункта 5 статьи 213 настоящего Кодекса, - день истечения срока, установленного таможенным органом в соответствии с абзацем первым пункта 6 статьи 213 настоящего Кодекса;</w:t>
      </w:r>
    </w:p>
    <w:p w:rsidR="000B3F09" w:rsidRPr="000B3F09" w:rsidRDefault="000B3F09" w:rsidP="000B3F09">
      <w:pPr>
        <w:pStyle w:val="a3"/>
        <w:jc w:val="both"/>
      </w:pPr>
      <w:r w:rsidRPr="000B3F09">
        <w:t xml:space="preserve">в случае </w:t>
      </w:r>
      <w:proofErr w:type="spellStart"/>
      <w:r w:rsidRPr="000B3F09">
        <w:t>незавершения</w:t>
      </w:r>
      <w:proofErr w:type="spellEnd"/>
      <w:r w:rsidRPr="000B3F09">
        <w:t xml:space="preserve"> действия таможенной процедуры свободного склада до истечения срока, установленного таможенным органом в соответствии с абзацем вторым пункта 6 статьи 213 настоящего Кодекса, в отношении товаров, вывезенных с территории свободного склада в случае, указанном в подпункте 3 пункта 5 статьи 213 настоящего Кодекса, - день истечения этого срока;</w:t>
      </w:r>
    </w:p>
    <w:p w:rsidR="000B3F09" w:rsidRPr="000B3F09" w:rsidRDefault="000B3F09" w:rsidP="000B3F09">
      <w:pPr>
        <w:pStyle w:val="a3"/>
        <w:jc w:val="both"/>
      </w:pPr>
      <w:r w:rsidRPr="000B3F09">
        <w:t xml:space="preserve">в случае </w:t>
      </w:r>
      <w:proofErr w:type="spellStart"/>
      <w:r w:rsidRPr="000B3F09">
        <w:t>неразмещения</w:t>
      </w:r>
      <w:proofErr w:type="spellEnd"/>
      <w:r w:rsidRPr="000B3F09">
        <w:t xml:space="preserve"> на территории иного свободного склада до истечения срока, установленного таможенным органом в соответствии с абзацем третьим пункта 6 статьи 213 настоящего Кодекса, товаров, вывезенных с территории свободного склада в случае, указанном в подпункте 4 пункта 5 статьи 213 настоящего Кодекса, - день истечения срока, установленного таможенным органом в соответствии с абзацем третьим пункта 6 статьи 213 настоящего Кодекса;</w:t>
      </w:r>
    </w:p>
    <w:p w:rsidR="000B3F09" w:rsidRPr="000B3F09" w:rsidRDefault="000B3F09" w:rsidP="000B3F09">
      <w:pPr>
        <w:pStyle w:val="a3"/>
        <w:jc w:val="both"/>
      </w:pPr>
      <w:r w:rsidRPr="000B3F09">
        <w:t>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0B3F09" w:rsidRPr="000B3F09" w:rsidRDefault="000B3F09" w:rsidP="000B3F09">
      <w:pPr>
        <w:pStyle w:val="a3"/>
        <w:jc w:val="both"/>
      </w:pPr>
      <w:r w:rsidRPr="000B3F09">
        <w:t>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абзаце третьем подпункта 2 пункта 1 статьи 215 настоящего Кодекса, - день вывоза таких товаров за пределы территории свободного склада;</w:t>
      </w:r>
    </w:p>
    <w:p w:rsidR="000B3F09" w:rsidRPr="000B3F09" w:rsidRDefault="000B3F09" w:rsidP="000B3F09">
      <w:pPr>
        <w:pStyle w:val="a3"/>
        <w:jc w:val="both"/>
      </w:pPr>
      <w:r w:rsidRPr="000B3F09">
        <w:t xml:space="preserve">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4 статьи 215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w:t>
      </w:r>
      <w:r w:rsidRPr="000B3F09">
        <w:lastRenderedPageBreak/>
        <w:t>истечения срока, установленного абзацем первым пункта 5 статьи 139 настоящего Кодекса.</w:t>
      </w:r>
    </w:p>
    <w:p w:rsidR="000B3F09" w:rsidRPr="000B3F09" w:rsidRDefault="000B3F09" w:rsidP="000B3F09">
      <w:pPr>
        <w:pStyle w:val="a3"/>
        <w:jc w:val="both"/>
      </w:pPr>
      <w:r w:rsidRPr="000B3F09">
        <w:t>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0B3F09" w:rsidRPr="000B3F09" w:rsidRDefault="000B3F09" w:rsidP="000B3F09">
      <w:pPr>
        <w:pStyle w:val="a3"/>
        <w:jc w:val="both"/>
      </w:pPr>
      <w:r w:rsidRPr="000B3F09">
        <w:t>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0B3F09" w:rsidRPr="000B3F09" w:rsidRDefault="000B3F09" w:rsidP="000B3F09">
      <w:pPr>
        <w:pStyle w:val="a3"/>
        <w:jc w:val="both"/>
      </w:pPr>
      <w:r w:rsidRPr="000B3F09">
        <w:t>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0B3F09" w:rsidRPr="000B3F09" w:rsidRDefault="000B3F09" w:rsidP="000B3F09">
      <w:pPr>
        <w:pStyle w:val="a3"/>
        <w:jc w:val="both"/>
      </w:pPr>
      <w:r w:rsidRPr="000B3F09">
        <w:t>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0B3F09" w:rsidRPr="000B3F09" w:rsidRDefault="000B3F09" w:rsidP="000B3F09">
      <w:pPr>
        <w:pStyle w:val="a3"/>
        <w:jc w:val="both"/>
      </w:pPr>
      <w:r w:rsidRPr="000B3F09">
        <w:t xml:space="preserve">В указанном случае ввозные таможенные пошлины, налоги, </w:t>
      </w:r>
      <w:proofErr w:type="gramStart"/>
      <w:r w:rsidRPr="000B3F09">
        <w:t>специальные,</w:t>
      </w:r>
      <w:r w:rsidRPr="000B3F09">
        <w:tab/>
      </w:r>
      <w:proofErr w:type="gramEnd"/>
      <w:r w:rsidRPr="000B3F09">
        <w:t>антидемпинговые,</w:t>
      </w:r>
      <w:r w:rsidRPr="000B3F09">
        <w:tab/>
        <w:t>компенсационные</w:t>
      </w:r>
      <w:r w:rsidRPr="000B3F09">
        <w:tab/>
        <w:t>пошлины</w:t>
      </w:r>
    </w:p>
    <w:p w:rsidR="000B3F09" w:rsidRPr="000B3F09" w:rsidRDefault="000B3F09" w:rsidP="000B3F09">
      <w:pPr>
        <w:pStyle w:val="a3"/>
        <w:jc w:val="both"/>
      </w:pPr>
      <w:r w:rsidRPr="000B3F09">
        <w:t>исчисляются в соответствии с главами 7 и 12 настоящего Кодекса.</w:t>
      </w:r>
    </w:p>
    <w:p w:rsidR="000B3F09" w:rsidRPr="000B3F09" w:rsidRDefault="000B3F09" w:rsidP="000B3F09">
      <w:pPr>
        <w:pStyle w:val="a3"/>
        <w:jc w:val="both"/>
      </w:pPr>
      <w:r w:rsidRPr="000B3F09">
        <w:t xml:space="preserve">Для исчисления ввозных таможенных пошлин, налогов, </w:t>
      </w:r>
      <w:proofErr w:type="gramStart"/>
      <w:r w:rsidRPr="000B3F09">
        <w:t>специальных,</w:t>
      </w:r>
      <w:r w:rsidRPr="000B3F09">
        <w:lastRenderedPageBreak/>
        <w:tab/>
      </w:r>
      <w:proofErr w:type="gramEnd"/>
      <w:r w:rsidRPr="000B3F09">
        <w:t>антидемпинговых,</w:t>
      </w:r>
      <w:r w:rsidRPr="000B3F09">
        <w:tab/>
        <w:t>компенсационных</w:t>
      </w:r>
      <w:r w:rsidRPr="000B3F09">
        <w:tab/>
        <w:t>пошлин</w:t>
      </w:r>
    </w:p>
    <w:p w:rsidR="000B3F09" w:rsidRPr="000B3F09" w:rsidRDefault="000B3F09" w:rsidP="000B3F09">
      <w:pPr>
        <w:pStyle w:val="a3"/>
        <w:jc w:val="both"/>
      </w:pPr>
      <w:r w:rsidRPr="000B3F09">
        <w:t xml:space="preserve">применяются ставки ввозных таможенных пошлин, налогов, </w:t>
      </w:r>
      <w:proofErr w:type="gramStart"/>
      <w:r w:rsidRPr="000B3F09">
        <w:t>специальных,</w:t>
      </w:r>
      <w:r w:rsidRPr="000B3F09">
        <w:tab/>
      </w:r>
      <w:proofErr w:type="gramEnd"/>
      <w:r w:rsidRPr="000B3F09">
        <w:t>антидемпинговых,</w:t>
      </w:r>
      <w:r w:rsidRPr="000B3F09">
        <w:tab/>
        <w:t>компенсационных</w:t>
      </w:r>
      <w:r w:rsidRPr="000B3F09">
        <w:tab/>
        <w:t>пошлин,</w:t>
      </w:r>
    </w:p>
    <w:p w:rsidR="000B3F09" w:rsidRPr="000B3F09" w:rsidRDefault="000B3F09" w:rsidP="000B3F09">
      <w:pPr>
        <w:pStyle w:val="a3"/>
        <w:jc w:val="both"/>
      </w:pPr>
      <w:r w:rsidRPr="000B3F09">
        <w:t>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0B3F09" w:rsidRPr="000B3F09" w:rsidRDefault="000B3F09" w:rsidP="000B3F09">
      <w:pPr>
        <w:pStyle w:val="a3"/>
        <w:jc w:val="both"/>
      </w:pPr>
      <w:r w:rsidRPr="000B3F09">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0B3F09" w:rsidRPr="000B3F09" w:rsidRDefault="000B3F09" w:rsidP="000B3F09">
      <w:pPr>
        <w:pStyle w:val="a3"/>
        <w:jc w:val="both"/>
      </w:pPr>
      <w:r w:rsidRPr="000B3F09">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0B3F09" w:rsidRPr="000B3F09" w:rsidRDefault="000B3F09" w:rsidP="000B3F09">
      <w:pPr>
        <w:pStyle w:val="a3"/>
        <w:jc w:val="both"/>
      </w:pPr>
      <w:r w:rsidRPr="000B3F09">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0B3F09" w:rsidRPr="000B3F09" w:rsidRDefault="000B3F09" w:rsidP="000B3F09">
      <w:pPr>
        <w:pStyle w:val="a3"/>
        <w:jc w:val="both"/>
      </w:pPr>
      <w:r w:rsidRPr="000B3F09">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0B3F09" w:rsidRPr="000B3F09" w:rsidRDefault="000B3F09" w:rsidP="000B3F09">
      <w:pPr>
        <w:pStyle w:val="a3"/>
        <w:jc w:val="both"/>
      </w:pPr>
      <w:r w:rsidRPr="000B3F09">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0B3F09" w:rsidRPr="000B3F09" w:rsidRDefault="000B3F09" w:rsidP="000B3F09">
      <w:pPr>
        <w:pStyle w:val="a3"/>
        <w:jc w:val="both"/>
      </w:pPr>
      <w:r w:rsidRPr="000B3F09">
        <w:t xml:space="preserve">для исчисления </w:t>
      </w:r>
      <w:proofErr w:type="gramStart"/>
      <w:r w:rsidRPr="000B3F09">
        <w:t>специальных,</w:t>
      </w:r>
      <w:r w:rsidRPr="000B3F09">
        <w:tab/>
      </w:r>
      <w:proofErr w:type="gramEnd"/>
      <w:r w:rsidRPr="000B3F09">
        <w:t>антидемпинговых,</w:t>
      </w:r>
    </w:p>
    <w:p w:rsidR="000B3F09" w:rsidRPr="000B3F09" w:rsidRDefault="000B3F09" w:rsidP="000B3F09">
      <w:pPr>
        <w:pStyle w:val="a3"/>
        <w:jc w:val="both"/>
      </w:pPr>
      <w:r w:rsidRPr="000B3F09">
        <w:t>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0B3F09" w:rsidRPr="000B3F09" w:rsidRDefault="000B3F09" w:rsidP="000B3F09">
      <w:pPr>
        <w:pStyle w:val="a3"/>
        <w:jc w:val="both"/>
      </w:pPr>
      <w:r w:rsidRPr="000B3F09">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0B3F09" w:rsidRPr="000B3F09" w:rsidRDefault="000B3F09" w:rsidP="000B3F09">
      <w:pPr>
        <w:pStyle w:val="a3"/>
        <w:jc w:val="both"/>
      </w:pPr>
      <w:r w:rsidRPr="000B3F09">
        <w:lastRenderedPageBreak/>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0B3F09" w:rsidRPr="000B3F09" w:rsidRDefault="000B3F09" w:rsidP="000B3F09">
      <w:pPr>
        <w:pStyle w:val="a3"/>
        <w:jc w:val="both"/>
      </w:pPr>
      <w:r w:rsidRPr="000B3F09">
        <w:t>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0B3F09" w:rsidRDefault="000B3F09" w:rsidP="000B3F09">
      <w:pPr>
        <w:pStyle w:val="a3"/>
        <w:jc w:val="both"/>
      </w:pPr>
      <w:r w:rsidRPr="000B3F09">
        <w:t>В случае завершения действия таможенной процедуры свободного склада, либо вывоза с таможенной территории Союза указанных в абзаце четвертом подпункта 2 пункта 4 статьи 215 настоящего Кодекса товаров,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0B3F09" w:rsidRPr="000B3F09" w:rsidRDefault="000B3F09" w:rsidP="000B3F09">
      <w:pPr>
        <w:pStyle w:val="a3"/>
        <w:jc w:val="both"/>
      </w:pPr>
    </w:p>
    <w:p w:rsidR="000B3F09" w:rsidRDefault="000B3F09" w:rsidP="000B3F09">
      <w:pPr>
        <w:pStyle w:val="a3"/>
        <w:jc w:val="both"/>
        <w:rPr>
          <w:b/>
        </w:rPr>
      </w:pPr>
      <w:r w:rsidRPr="000B3F09">
        <w:t xml:space="preserve">Статья 217. </w:t>
      </w:r>
      <w:r w:rsidRPr="000B3F09">
        <w:rPr>
          <w:b/>
        </w:rPr>
        <w:t>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0B3F09" w:rsidRPr="000B3F09" w:rsidRDefault="000B3F09" w:rsidP="000B3F09">
      <w:pPr>
        <w:pStyle w:val="a3"/>
        <w:jc w:val="both"/>
      </w:pPr>
    </w:p>
    <w:p w:rsidR="000B3F09" w:rsidRPr="000B3F09" w:rsidRDefault="000B3F09" w:rsidP="000B3F09">
      <w:pPr>
        <w:pStyle w:val="a3"/>
        <w:jc w:val="both"/>
      </w:pPr>
      <w:r w:rsidRPr="000B3F09">
        <w:t xml:space="preserve">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w:t>
      </w:r>
      <w:r w:rsidRPr="000B3F09">
        <w:lastRenderedPageBreak/>
        <w:t>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0B3F09" w:rsidRPr="000B3F09" w:rsidRDefault="000B3F09" w:rsidP="000B3F09">
      <w:pPr>
        <w:pStyle w:val="a3"/>
        <w:jc w:val="both"/>
      </w:pPr>
      <w:r w:rsidRPr="000B3F09">
        <w:t>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0B3F09" w:rsidRPr="000B3F09" w:rsidRDefault="000B3F09" w:rsidP="000B3F09">
      <w:pPr>
        <w:pStyle w:val="a3"/>
        <w:jc w:val="both"/>
      </w:pPr>
      <w:r w:rsidRPr="000B3F09">
        <w:t>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w:t>
      </w:r>
    </w:p>
    <w:p w:rsidR="000B3F09" w:rsidRPr="000B3F09" w:rsidRDefault="000B3F09" w:rsidP="000B3F09">
      <w:pPr>
        <w:pStyle w:val="a3"/>
        <w:jc w:val="both"/>
      </w:pPr>
      <w:r w:rsidRPr="000B3F09">
        <w:t>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0B3F09" w:rsidRPr="000B3F09" w:rsidRDefault="000B3F09" w:rsidP="000B3F09">
      <w:pPr>
        <w:pStyle w:val="a3"/>
        <w:jc w:val="both"/>
      </w:pPr>
      <w:r w:rsidRPr="000B3F09">
        <w:t xml:space="preserve">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статьей 214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5, 7, 10 и 14 </w:t>
      </w:r>
      <w:r w:rsidRPr="000B3F09">
        <w:lastRenderedPageBreak/>
        <w:t>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0B3F09" w:rsidRPr="000B3F09" w:rsidRDefault="000B3F09" w:rsidP="000B3F09">
      <w:pPr>
        <w:pStyle w:val="a3"/>
        <w:jc w:val="both"/>
      </w:pPr>
      <w:r w:rsidRPr="000B3F09">
        <w:t>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5, 7, 10 и 14 пункта 2 статьи 127 настоящего Кодекса.</w:t>
      </w:r>
    </w:p>
    <w:p w:rsidR="000B3F09" w:rsidRDefault="000B3F09" w:rsidP="000B3F09">
      <w:pPr>
        <w:pStyle w:val="a3"/>
        <w:jc w:val="both"/>
      </w:pPr>
      <w:r w:rsidRPr="000B3F09">
        <w:t>В случае если для исчисления ввозных таможенных пошлин, налогов, специальных, антидемпинговых, компенсационных пошлин в случаях, указанных в пунктах 1-3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0B3F09" w:rsidRDefault="000B3F09" w:rsidP="000B3F09">
      <w:pPr>
        <w:pStyle w:val="a3"/>
        <w:jc w:val="both"/>
      </w:pPr>
    </w:p>
    <w:p w:rsidR="000B3F09" w:rsidRDefault="000B3F09" w:rsidP="000B3F09">
      <w:pPr>
        <w:pStyle w:val="a3"/>
        <w:jc w:val="both"/>
        <w:rPr>
          <w:b/>
        </w:rPr>
      </w:pPr>
      <w:r w:rsidRPr="000B3F09">
        <w:t xml:space="preserve">Статья 218. </w:t>
      </w:r>
      <w:r w:rsidRPr="000B3F09">
        <w:rPr>
          <w:b/>
        </w:rPr>
        <w:t>Определение статуса товаров, изготовленных (полученных) из иностранных товаров, помещенных под таможенную процедуру свободного склада</w:t>
      </w:r>
    </w:p>
    <w:p w:rsidR="000B3F09" w:rsidRPr="000B3F09" w:rsidRDefault="000B3F09" w:rsidP="000B3F09">
      <w:pPr>
        <w:pStyle w:val="a3"/>
        <w:jc w:val="both"/>
      </w:pPr>
    </w:p>
    <w:p w:rsidR="000B3F09" w:rsidRPr="000B3F09" w:rsidRDefault="000B3F09" w:rsidP="000B3F09">
      <w:pPr>
        <w:pStyle w:val="a3"/>
        <w:jc w:val="both"/>
      </w:pPr>
      <w:r w:rsidRPr="000B3F09">
        <w:t>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0B3F09" w:rsidRPr="000B3F09" w:rsidRDefault="000B3F09" w:rsidP="000B3F09">
      <w:pPr>
        <w:pStyle w:val="a3"/>
        <w:jc w:val="both"/>
      </w:pPr>
      <w:r w:rsidRPr="000B3F09">
        <w:t>изменении кода товаров в соответствии с Товарной номенклатурой внешнеэкономической деятельности на уровне любого из первых 4 знаков;</w:t>
      </w:r>
    </w:p>
    <w:p w:rsidR="000B3F09" w:rsidRPr="000B3F09" w:rsidRDefault="000B3F09" w:rsidP="000B3F09">
      <w:pPr>
        <w:pStyle w:val="a3"/>
        <w:jc w:val="both"/>
      </w:pPr>
      <w:r w:rsidRPr="000B3F09">
        <w:t>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0B3F09" w:rsidRPr="000B3F09" w:rsidRDefault="000B3F09" w:rsidP="000B3F09">
      <w:pPr>
        <w:pStyle w:val="a3"/>
        <w:jc w:val="both"/>
      </w:pPr>
      <w:r w:rsidRPr="000B3F09">
        <w:t>выполнении необходимых условий, совершении производственных и технологических операций, достаточных для признания товаров товарами Союза.</w:t>
      </w:r>
    </w:p>
    <w:p w:rsidR="000B3F09" w:rsidRPr="000B3F09" w:rsidRDefault="000B3F09" w:rsidP="000B3F09">
      <w:pPr>
        <w:pStyle w:val="a3"/>
        <w:jc w:val="both"/>
      </w:pPr>
      <w:r w:rsidRPr="000B3F09">
        <w:t>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0B3F09" w:rsidRPr="000B3F09" w:rsidRDefault="000B3F09" w:rsidP="000B3F09">
      <w:pPr>
        <w:pStyle w:val="a3"/>
        <w:jc w:val="both"/>
      </w:pPr>
      <w:r w:rsidRPr="000B3F09">
        <w:t xml:space="preserve">произошло изменение кода товаров в соответствии с Товарной </w:t>
      </w:r>
      <w:r w:rsidRPr="000B3F09">
        <w:lastRenderedPageBreak/>
        <w:t>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0B3F09" w:rsidRPr="000B3F09" w:rsidRDefault="000B3F09" w:rsidP="000B3F09">
      <w:pPr>
        <w:pStyle w:val="a3"/>
        <w:jc w:val="both"/>
      </w:pPr>
      <w:r w:rsidRPr="000B3F09">
        <w:t>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0B3F09" w:rsidRPr="000B3F09" w:rsidRDefault="000B3F09" w:rsidP="000B3F09">
      <w:pPr>
        <w:pStyle w:val="a3"/>
        <w:jc w:val="both"/>
      </w:pPr>
      <w:r w:rsidRPr="000B3F09">
        <w:t>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абзаце первом пункта 3 настоящей статьи.</w:t>
      </w:r>
    </w:p>
    <w:p w:rsidR="000B3F09" w:rsidRPr="000B3F09" w:rsidRDefault="000B3F09" w:rsidP="000B3F09">
      <w:pPr>
        <w:pStyle w:val="a3"/>
        <w:jc w:val="both"/>
      </w:pPr>
      <w:r w:rsidRPr="000B3F09">
        <w:t>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0B3F09" w:rsidRPr="000B3F09" w:rsidRDefault="000B3F09" w:rsidP="000B3F09">
      <w:pPr>
        <w:pStyle w:val="a3"/>
        <w:jc w:val="both"/>
      </w:pPr>
      <w:r w:rsidRPr="000B3F09">
        <w:t>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0B3F09" w:rsidRPr="000B3F09" w:rsidRDefault="000B3F09" w:rsidP="000B3F09">
      <w:pPr>
        <w:pStyle w:val="a3"/>
        <w:jc w:val="both"/>
      </w:pPr>
      <w:r w:rsidRPr="000B3F09">
        <w:t>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0B3F09" w:rsidRPr="000B3F09" w:rsidRDefault="000B3F09" w:rsidP="000B3F09">
      <w:pPr>
        <w:pStyle w:val="a3"/>
        <w:jc w:val="both"/>
      </w:pPr>
      <w:r w:rsidRPr="000B3F09">
        <w:t>Порядок использования правила адвалорной доли в качестве</w:t>
      </w:r>
    </w:p>
    <w:p w:rsidR="000B3F09" w:rsidRPr="000B3F09" w:rsidRDefault="000B3F09" w:rsidP="000B3F09">
      <w:pPr>
        <w:pStyle w:val="a3"/>
        <w:jc w:val="both"/>
      </w:pPr>
      <w:r w:rsidRPr="000B3F09">
        <w:t>критерия</w:t>
      </w:r>
      <w:r w:rsidRPr="000B3F09">
        <w:tab/>
        <w:t>достаточной</w:t>
      </w:r>
      <w:r w:rsidRPr="000B3F09">
        <w:tab/>
        <w:t>переработки</w:t>
      </w:r>
      <w:r w:rsidRPr="000B3F09">
        <w:tab/>
      </w:r>
      <w:proofErr w:type="gramStart"/>
      <w:r w:rsidRPr="000B3F09">
        <w:t>товаров,</w:t>
      </w:r>
      <w:r w:rsidRPr="000B3F09">
        <w:tab/>
      </w:r>
      <w:proofErr w:type="gramEnd"/>
      <w:r w:rsidRPr="000B3F09">
        <w:t>изготовленных</w:t>
      </w:r>
    </w:p>
    <w:p w:rsidR="000B3F09" w:rsidRPr="000B3F09" w:rsidRDefault="000B3F09" w:rsidP="000B3F09">
      <w:pPr>
        <w:pStyle w:val="a3"/>
        <w:jc w:val="both"/>
      </w:pPr>
      <w:r w:rsidRPr="000B3F09">
        <w:t>(полученных) из иностранных товаров, помещенных под таможенную процедуру свободного склада, определяется Комиссией.</w:t>
      </w:r>
    </w:p>
    <w:p w:rsidR="000B3F09" w:rsidRPr="000B3F09" w:rsidRDefault="000B3F09" w:rsidP="000B3F09">
      <w:pPr>
        <w:pStyle w:val="a3"/>
        <w:jc w:val="both"/>
      </w:pPr>
      <w:r w:rsidRPr="000B3F09">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0B3F09" w:rsidRPr="000B3F09" w:rsidRDefault="000B3F09" w:rsidP="000B3F09">
      <w:pPr>
        <w:pStyle w:val="a3"/>
        <w:jc w:val="both"/>
      </w:pPr>
      <w:r w:rsidRPr="000B3F09">
        <w:t>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государства-члена.</w:t>
      </w:r>
    </w:p>
    <w:p w:rsidR="000B3F09" w:rsidRPr="000B3F09" w:rsidRDefault="000B3F09" w:rsidP="000B3F09">
      <w:pPr>
        <w:pStyle w:val="a3"/>
        <w:jc w:val="both"/>
      </w:pPr>
      <w:r w:rsidRPr="000B3F09">
        <w:t xml:space="preserve">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w:t>
      </w:r>
      <w:r w:rsidRPr="000B3F09">
        <w:lastRenderedPageBreak/>
        <w:t>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0B3F09" w:rsidRPr="000B3F09" w:rsidRDefault="000B3F09" w:rsidP="000B3F09">
      <w:pPr>
        <w:pStyle w:val="a3"/>
        <w:jc w:val="both"/>
      </w:pPr>
      <w:r w:rsidRPr="000B3F09">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0B3F09" w:rsidRPr="000B3F09" w:rsidRDefault="000B3F09" w:rsidP="000B3F09">
      <w:pPr>
        <w:pStyle w:val="a3"/>
        <w:jc w:val="both"/>
      </w:pPr>
      <w:r w:rsidRPr="000B3F09">
        <w:t>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536DA2" w:rsidRPr="000B3F09" w:rsidRDefault="00536DA2" w:rsidP="000B3F09">
      <w:pPr>
        <w:pStyle w:val="a3"/>
        <w:jc w:val="both"/>
      </w:pPr>
    </w:p>
    <w:sectPr w:rsidR="00536DA2" w:rsidRPr="000B3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09"/>
    <w:rsid w:val="000B3F09"/>
    <w:rsid w:val="0053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61503-D8E6-4300-9E56-8A272E3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F09"/>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8164</Words>
  <Characters>46538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2018-01-09T16:28:00Z</dcterms:created>
  <dcterms:modified xsi:type="dcterms:W3CDTF">2018-01-09T16:31:00Z</dcterms:modified>
</cp:coreProperties>
</file>