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21" w:rsidRPr="00F62321" w:rsidRDefault="00F62321" w:rsidP="00F62321">
      <w:pPr>
        <w:pStyle w:val="a3"/>
        <w:jc w:val="both"/>
        <w:rPr>
          <w:b/>
        </w:rPr>
      </w:pPr>
      <w:bookmarkStart w:id="0" w:name="_GoBack"/>
      <w:r w:rsidRPr="00F62321">
        <w:rPr>
          <w:b/>
        </w:rPr>
        <w:t>Таможенная процедура беспошлинной торговли</w:t>
      </w:r>
    </w:p>
    <w:bookmarkEnd w:id="0"/>
    <w:p w:rsidR="00F62321" w:rsidRDefault="00F62321" w:rsidP="00F62321">
      <w:pPr>
        <w:pStyle w:val="a3"/>
        <w:jc w:val="both"/>
      </w:pPr>
    </w:p>
    <w:p w:rsidR="00F62321" w:rsidRDefault="00F62321" w:rsidP="00F62321">
      <w:pPr>
        <w:pStyle w:val="a3"/>
        <w:jc w:val="both"/>
        <w:rPr>
          <w:b/>
        </w:rPr>
      </w:pPr>
      <w:r w:rsidRPr="00F62321">
        <w:t>Статья 243</w:t>
      </w:r>
      <w:r w:rsidRPr="00F62321">
        <w:rPr>
          <w:b/>
        </w:rPr>
        <w:t>. Содержание и применение таможенной процедуры беспошлинной торговли</w:t>
      </w:r>
    </w:p>
    <w:p w:rsidR="00F62321" w:rsidRPr="00F62321" w:rsidRDefault="00F62321" w:rsidP="00F62321">
      <w:pPr>
        <w:pStyle w:val="a3"/>
        <w:jc w:val="both"/>
        <w:rPr>
          <w:b/>
        </w:rPr>
      </w:pPr>
    </w:p>
    <w:p w:rsidR="00F62321" w:rsidRPr="00F62321" w:rsidRDefault="00F62321" w:rsidP="00F62321">
      <w:pPr>
        <w:pStyle w:val="a3"/>
        <w:jc w:val="both"/>
      </w:pPr>
      <w:r w:rsidRPr="00F62321">
        <w:t>Таможенная процедура беспошлинной торговли - таможенная процедура, применяемая в отношении иностранных товаров и товаров Союза, в соответствии с которой такие товары находятся и реализуются в розницу в магазинах беспошлинной торговли без уплаты в отношении иностранных товаров ввозных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
    <w:p w:rsidR="00F62321" w:rsidRPr="00F62321" w:rsidRDefault="00F62321" w:rsidP="00F62321">
      <w:pPr>
        <w:pStyle w:val="a3"/>
        <w:jc w:val="both"/>
      </w:pPr>
      <w:r w:rsidRPr="00F62321">
        <w:t>Товары, помещенные под таможенную процедуру беспошлинной торговли, реализуются:</w:t>
      </w:r>
    </w:p>
    <w:p w:rsidR="00F62321" w:rsidRPr="00F62321" w:rsidRDefault="00F62321" w:rsidP="00F62321">
      <w:pPr>
        <w:pStyle w:val="a3"/>
        <w:jc w:val="both"/>
      </w:pPr>
      <w:r w:rsidRPr="00F62321">
        <w:t>физическим лицам, убывающим с таможенной территории Союза;</w:t>
      </w:r>
    </w:p>
    <w:p w:rsidR="00F62321" w:rsidRPr="00F62321" w:rsidRDefault="00F62321" w:rsidP="00F62321">
      <w:pPr>
        <w:pStyle w:val="a3"/>
        <w:jc w:val="both"/>
      </w:pPr>
      <w:r w:rsidRPr="00F62321">
        <w:t>физическим лицам, прибывающим на таможенную территорию Союза;</w:t>
      </w:r>
    </w:p>
    <w:p w:rsidR="00F62321" w:rsidRPr="00F62321" w:rsidRDefault="00F62321" w:rsidP="00F62321">
      <w:pPr>
        <w:pStyle w:val="a3"/>
        <w:jc w:val="both"/>
      </w:pPr>
      <w:r w:rsidRPr="00F62321">
        <w:t>физическим лицам, выезжающим из одного государства-члена в другое государство-член, и физическим лицам, въезжающим в одно государство-член из другого государства-члена;</w:t>
      </w:r>
    </w:p>
    <w:p w:rsidR="00F62321" w:rsidRPr="00F62321" w:rsidRDefault="00F62321" w:rsidP="00F62321">
      <w:pPr>
        <w:pStyle w:val="a3"/>
        <w:jc w:val="both"/>
      </w:pPr>
      <w:r w:rsidRPr="00F62321">
        <w:t>дипломатическим представительствам, консульским учреждениям, представительствам государств при международных организациях, международным организациям или их представительствам, расположенным на таможенной территории Союза, а также членам дипломатического персонала дипломатического представительства, консульским должностным лицам и членам их семей, которые проживают вместе с ними, персоналу (сотрудникам, должностным лицам) представительств государств при международных организациях, международных организаций или их представительств;</w:t>
      </w:r>
    </w:p>
    <w:p w:rsidR="00F62321" w:rsidRPr="00F62321" w:rsidRDefault="00F62321" w:rsidP="00F62321">
      <w:pPr>
        <w:pStyle w:val="a3"/>
        <w:jc w:val="both"/>
      </w:pPr>
      <w:r w:rsidRPr="00F62321">
        <w:t>иным организациям или их представительствам и их персоналу, если такая реализация предусматривается в соответствии с законодательством государства-члена, на территории которого расположены такие организации или их представительства.</w:t>
      </w:r>
    </w:p>
    <w:p w:rsidR="00F62321" w:rsidRPr="00F62321" w:rsidRDefault="00F62321" w:rsidP="00F62321">
      <w:pPr>
        <w:pStyle w:val="a3"/>
        <w:jc w:val="both"/>
      </w:pPr>
      <w:r w:rsidRPr="00F62321">
        <w:t>Товары, помещенные под таможенную процедуру беспошлинной торговли, реализуются лицам, указанным в подпунктах 1 - 3 пункта 2 настоящей статьи, в магазинах беспошлинной торговли, функционирующих в местах перемещения товаров через таможенную границу Союза.</w:t>
      </w:r>
    </w:p>
    <w:p w:rsidR="00F62321" w:rsidRPr="00F62321" w:rsidRDefault="00F62321" w:rsidP="00F62321">
      <w:pPr>
        <w:pStyle w:val="a3"/>
        <w:jc w:val="both"/>
      </w:pPr>
      <w:r w:rsidRPr="00F62321">
        <w:t>Реализация товаров лицам, указанным в подпункте 2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и водным видом транспорта, а если это установлено законодательством государств-членов, - также в местах перемещения товаров через таможенную границу Союза иными видами транспорта.</w:t>
      </w:r>
    </w:p>
    <w:p w:rsidR="00F62321" w:rsidRPr="00F62321" w:rsidRDefault="00F62321" w:rsidP="00F62321">
      <w:pPr>
        <w:pStyle w:val="a3"/>
        <w:jc w:val="both"/>
      </w:pPr>
      <w:r w:rsidRPr="00F62321">
        <w:t>Перечень мест перемещения товаров через таможенную границу, в которых допускается реализация товаров лицам, указанным в подпункте 2 пункта 2 настоящей статьи, определяется законодательством государств-членов.</w:t>
      </w:r>
    </w:p>
    <w:p w:rsidR="00F62321" w:rsidRPr="00F62321" w:rsidRDefault="00F62321" w:rsidP="00F62321">
      <w:pPr>
        <w:pStyle w:val="a3"/>
        <w:jc w:val="both"/>
      </w:pPr>
      <w:r w:rsidRPr="00F62321">
        <w:t>Реализация товаров лицам, указанным в подпункте 3 пункта 2 настоящей статьи, допускается в магазинах беспошлинной торговли, функционирующих в местах перемещения товаров через таможенную границу Союза воздушным видом транспорта.</w:t>
      </w:r>
    </w:p>
    <w:p w:rsidR="00F62321" w:rsidRPr="00F62321" w:rsidRDefault="00F62321" w:rsidP="00F62321">
      <w:pPr>
        <w:pStyle w:val="a3"/>
        <w:jc w:val="both"/>
      </w:pPr>
      <w:r w:rsidRPr="00F62321">
        <w:t>Товары, помещенные под таможенную</w:t>
      </w:r>
      <w:r w:rsidRPr="00F62321">
        <w:tab/>
        <w:t>процедуру</w:t>
      </w:r>
    </w:p>
    <w:p w:rsidR="00F62321" w:rsidRPr="00F62321" w:rsidRDefault="00F62321" w:rsidP="00F62321">
      <w:pPr>
        <w:pStyle w:val="a3"/>
        <w:jc w:val="both"/>
      </w:pPr>
      <w:r w:rsidRPr="00F62321">
        <w:lastRenderedPageBreak/>
        <w:t>беспошлинной торговли, реализуются лицам, указанным в подпунктах 4 и 5 пункта 2 настоящей статьи, в магазинах беспошлинной торговли, определенных в соответствии с законодательством государств-членов.</w:t>
      </w:r>
    </w:p>
    <w:p w:rsidR="00F62321" w:rsidRPr="00F62321" w:rsidRDefault="00F62321" w:rsidP="00F62321">
      <w:pPr>
        <w:pStyle w:val="a3"/>
        <w:jc w:val="both"/>
      </w:pPr>
      <w:r w:rsidRPr="00F62321">
        <w:t>Товары Союза, помещенные под таможенную процедуру беспошлинной торговли, реализованные физическим лицам, указанным в подпункте 1 пункта 2 настоящей статьи, утрачивают статус товаров Союза.</w:t>
      </w:r>
    </w:p>
    <w:p w:rsidR="00F62321" w:rsidRPr="00F62321" w:rsidRDefault="00F62321" w:rsidP="00F62321">
      <w:pPr>
        <w:pStyle w:val="a3"/>
        <w:jc w:val="both"/>
      </w:pPr>
      <w:r w:rsidRPr="00F62321">
        <w:t>Товары Союза, помещенные под таможенную процедуру беспошлинной</w:t>
      </w:r>
      <w:r w:rsidRPr="00F62321">
        <w:tab/>
        <w:t xml:space="preserve">торговли, реализованные </w:t>
      </w:r>
      <w:proofErr w:type="gramStart"/>
      <w:r w:rsidRPr="00F62321">
        <w:t>лицам,</w:t>
      </w:r>
      <w:r w:rsidRPr="00F62321">
        <w:tab/>
      </w:r>
      <w:proofErr w:type="gramEnd"/>
      <w:r w:rsidRPr="00F62321">
        <w:t>указанным</w:t>
      </w:r>
    </w:p>
    <w:p w:rsidR="00F62321" w:rsidRPr="00F62321" w:rsidRDefault="00F62321" w:rsidP="00F62321">
      <w:pPr>
        <w:pStyle w:val="a3"/>
        <w:jc w:val="both"/>
      </w:pPr>
      <w:r w:rsidRPr="00F62321">
        <w:t>в подпунктах 2 - 5 пункта 2 настоящей статьи, сохраняют статус товаров Союза.</w:t>
      </w:r>
    </w:p>
    <w:p w:rsidR="00F62321" w:rsidRPr="00F62321" w:rsidRDefault="00F62321" w:rsidP="00F62321">
      <w:pPr>
        <w:pStyle w:val="a3"/>
        <w:jc w:val="both"/>
      </w:pPr>
      <w:r w:rsidRPr="00F62321">
        <w:t>Иностранные товары, помещенные под таможенную процедуру беспошлинной торговли, реализованные лицам, указанным в подпунктах 4 и 5 пункта 2 настоящей статьи, после такой реализации приобретают статус товаров Союза.</w:t>
      </w:r>
    </w:p>
    <w:p w:rsidR="00F62321" w:rsidRPr="00F62321" w:rsidRDefault="00F62321" w:rsidP="00F62321">
      <w:pPr>
        <w:pStyle w:val="a3"/>
        <w:jc w:val="both"/>
      </w:pPr>
      <w:r w:rsidRPr="00F62321">
        <w:t>Таможенная процедура беспошлинной торговли не применяется в отношении товаров, запрещенных к обороту в соответствии с законодательством государства-члена, на территории которого расположен магазин беспошлинной торговли.</w:t>
      </w:r>
    </w:p>
    <w:p w:rsidR="00F62321" w:rsidRPr="00F62321" w:rsidRDefault="00F62321" w:rsidP="00F62321">
      <w:pPr>
        <w:pStyle w:val="a3"/>
        <w:jc w:val="both"/>
      </w:pPr>
      <w:r w:rsidRPr="00F62321">
        <w:t>Комиссия вправе определять перечень иных товаров, в отношении которых не применяется таможенная процедура беспошлинной торговли.</w:t>
      </w:r>
    </w:p>
    <w:p w:rsidR="00F62321" w:rsidRDefault="00F62321" w:rsidP="00F62321">
      <w:pPr>
        <w:pStyle w:val="a3"/>
        <w:jc w:val="both"/>
      </w:pPr>
      <w:r w:rsidRPr="00F62321">
        <w:t>Без помещения под таможенную процедуру беспошлинной торговли в магазинах беспошлинной торговли могут размещаться и использоваться товары, необходимые для обеспечения функционирования этих магазинов беспошлинной торговли.</w:t>
      </w:r>
    </w:p>
    <w:p w:rsidR="00F62321" w:rsidRPr="00F62321" w:rsidRDefault="00F62321" w:rsidP="00F62321">
      <w:pPr>
        <w:pStyle w:val="a3"/>
        <w:jc w:val="both"/>
      </w:pPr>
    </w:p>
    <w:p w:rsidR="00F62321" w:rsidRDefault="00F62321" w:rsidP="00F62321">
      <w:pPr>
        <w:pStyle w:val="a3"/>
        <w:jc w:val="both"/>
        <w:rPr>
          <w:b/>
        </w:rPr>
      </w:pPr>
      <w:r w:rsidRPr="00F62321">
        <w:t xml:space="preserve">Статья 244. </w:t>
      </w:r>
      <w:r w:rsidRPr="00F62321">
        <w:rPr>
          <w:b/>
        </w:rPr>
        <w:t>Условия помещения товаров под таможенную процедуру беспошлинной торговли и их использования в соответствии с такой таможенной процедурой</w:t>
      </w:r>
    </w:p>
    <w:p w:rsidR="00F62321" w:rsidRPr="00F62321" w:rsidRDefault="00F62321" w:rsidP="00F62321">
      <w:pPr>
        <w:pStyle w:val="a3"/>
        <w:jc w:val="both"/>
        <w:rPr>
          <w:b/>
        </w:rPr>
      </w:pPr>
    </w:p>
    <w:p w:rsidR="00F62321" w:rsidRPr="00F62321" w:rsidRDefault="00F62321" w:rsidP="00F62321">
      <w:pPr>
        <w:pStyle w:val="a3"/>
        <w:jc w:val="both"/>
      </w:pPr>
      <w:r w:rsidRPr="00F62321">
        <w:t>Условием помещения товаров под таможенную процедуру беспошлинной торговли является соблюдение запретов и ограничений в соответствии со статьей 7 настоящего Кодекса.</w:t>
      </w:r>
    </w:p>
    <w:p w:rsidR="00F62321" w:rsidRPr="00F62321" w:rsidRDefault="00F62321" w:rsidP="00F62321">
      <w:pPr>
        <w:pStyle w:val="a3"/>
        <w:jc w:val="both"/>
      </w:pPr>
      <w:r w:rsidRPr="00F62321">
        <w:t>Декларантом товаров, помещаемых под таможенную процедуру беспошлинной торговли, может выступать только лицо, являющееся владельцем магазина беспошлинной торговли, в котором будут находиться и реализовываться эти товары.</w:t>
      </w:r>
    </w:p>
    <w:p w:rsidR="00F62321" w:rsidRPr="00F62321" w:rsidRDefault="00F62321" w:rsidP="00F62321">
      <w:pPr>
        <w:pStyle w:val="a3"/>
        <w:jc w:val="both"/>
      </w:pPr>
      <w:r w:rsidRPr="00F62321">
        <w:t>Условиями использования товаров в соответствии с таможенной процедурой беспошлинной торговли являются:</w:t>
      </w:r>
    </w:p>
    <w:p w:rsidR="00F62321" w:rsidRPr="00F62321" w:rsidRDefault="00F62321" w:rsidP="00F62321">
      <w:pPr>
        <w:pStyle w:val="a3"/>
        <w:jc w:val="both"/>
      </w:pPr>
      <w:r w:rsidRPr="00F62321">
        <w:t>нахождение товаров в магазинах беспошлинной торговли;</w:t>
      </w:r>
    </w:p>
    <w:p w:rsidR="00F62321" w:rsidRPr="00F62321" w:rsidRDefault="00F62321" w:rsidP="00F62321">
      <w:pPr>
        <w:pStyle w:val="a3"/>
        <w:jc w:val="both"/>
      </w:pPr>
      <w:r w:rsidRPr="00F62321">
        <w:t>реализация товаров в магазинах беспошлинной торговли лицам, указанным в пункте 2 статьи 243 настоящего Кодекса;</w:t>
      </w:r>
    </w:p>
    <w:p w:rsidR="00F62321" w:rsidRDefault="00F62321" w:rsidP="00F62321">
      <w:pPr>
        <w:pStyle w:val="a3"/>
        <w:jc w:val="both"/>
      </w:pPr>
      <w:r w:rsidRPr="00F62321">
        <w:t xml:space="preserve">соблюдение условия реализации отдельных категорий иностранных товаров, помещенных под таможенную процедуру беспошлинной </w:t>
      </w:r>
    </w:p>
    <w:p w:rsidR="00F62321" w:rsidRPr="00F62321" w:rsidRDefault="00F62321" w:rsidP="00F62321">
      <w:pPr>
        <w:pStyle w:val="a3"/>
        <w:jc w:val="both"/>
      </w:pPr>
      <w:r w:rsidRPr="00F62321">
        <w:t>торговли, предусмотренного статьей 245 настоящего Кодекса.</w:t>
      </w:r>
    </w:p>
    <w:p w:rsidR="00F62321" w:rsidRDefault="00F62321" w:rsidP="00F62321">
      <w:pPr>
        <w:pStyle w:val="a3"/>
        <w:jc w:val="both"/>
      </w:pPr>
    </w:p>
    <w:p w:rsidR="00F62321" w:rsidRDefault="00F62321" w:rsidP="00F62321">
      <w:pPr>
        <w:pStyle w:val="a3"/>
        <w:jc w:val="both"/>
        <w:rPr>
          <w:b/>
        </w:rPr>
      </w:pPr>
      <w:r w:rsidRPr="00F62321">
        <w:t>Статья 245</w:t>
      </w:r>
      <w:r w:rsidRPr="00F62321">
        <w:rPr>
          <w:b/>
        </w:rPr>
        <w:t>. Условие реализации в магазинах беспошлинной торговли отдельных категорий товаров, помещенных под таможенную процедуру беспошлинной торговли</w:t>
      </w:r>
    </w:p>
    <w:p w:rsidR="00F62321" w:rsidRPr="00F62321" w:rsidRDefault="00F62321" w:rsidP="00F62321">
      <w:pPr>
        <w:pStyle w:val="a3"/>
        <w:jc w:val="both"/>
        <w:rPr>
          <w:b/>
        </w:rPr>
      </w:pPr>
    </w:p>
    <w:p w:rsidR="00F62321" w:rsidRDefault="00F62321" w:rsidP="00F62321">
      <w:pPr>
        <w:pStyle w:val="a3"/>
        <w:jc w:val="both"/>
        <w:rPr>
          <w:lang w:val="en-US"/>
        </w:rPr>
      </w:pPr>
      <w:r w:rsidRPr="00F62321">
        <w:t xml:space="preserve">Такие товары, как алкогольные напитки и пиво, табак и табачные изделия, помещенные под таможенную процедуру беспошлинной торговли, реализуются в магазинах беспошлинной торговли лицам, указанным в подпункте 2 пункта 2 статьи 243 настоящего Кодекса, в </w:t>
      </w:r>
      <w:r w:rsidRPr="00F62321">
        <w:lastRenderedPageBreak/>
        <w:t>количественных нормах, в пределах которых товары для личного пользования ввозятся на таможенную территорию Союза без уплаты таможенных пошлин, налогов.</w:t>
      </w:r>
      <w:r>
        <w:rPr>
          <w:lang w:val="en-US"/>
        </w:rPr>
        <w:t xml:space="preserve"> </w:t>
      </w:r>
    </w:p>
    <w:p w:rsidR="00F62321" w:rsidRDefault="00F62321" w:rsidP="00F62321">
      <w:pPr>
        <w:pStyle w:val="a3"/>
        <w:jc w:val="both"/>
        <w:rPr>
          <w:lang w:val="en-US"/>
        </w:rPr>
      </w:pPr>
    </w:p>
    <w:p w:rsidR="00F62321" w:rsidRDefault="00F62321" w:rsidP="00F62321">
      <w:pPr>
        <w:pStyle w:val="a3"/>
        <w:jc w:val="both"/>
        <w:rPr>
          <w:b/>
        </w:rPr>
      </w:pPr>
      <w:r w:rsidRPr="00F62321">
        <w:t xml:space="preserve">Статья 246. </w:t>
      </w:r>
      <w:r w:rsidRPr="00F62321">
        <w:rPr>
          <w:b/>
        </w:rPr>
        <w:t>Завершение и прекращение действия таможенной</w:t>
      </w:r>
      <w:r w:rsidRPr="00F62321">
        <w:rPr>
          <w:b/>
        </w:rPr>
        <w:br/>
        <w:t>процедуры беспошлинной торговли</w:t>
      </w:r>
    </w:p>
    <w:p w:rsidR="00F62321" w:rsidRPr="00F62321" w:rsidRDefault="00F62321" w:rsidP="00F62321">
      <w:pPr>
        <w:pStyle w:val="a3"/>
        <w:jc w:val="both"/>
        <w:rPr>
          <w:b/>
        </w:rPr>
      </w:pPr>
    </w:p>
    <w:p w:rsidR="00F62321" w:rsidRPr="00F62321" w:rsidRDefault="00F62321" w:rsidP="00F62321">
      <w:pPr>
        <w:pStyle w:val="a3"/>
        <w:jc w:val="both"/>
      </w:pPr>
      <w:r w:rsidRPr="00F62321">
        <w:t>Действие таможенной процедуры беспошлинной торговли завершается реализацией товаров, помещенных под эту таможенную процедуру, в магазинах беспошлинной торговли лицам, указанным в пункте 2 статьи 243 настоящего Кодекса, за исключением реализации иностранных товаров лицам, указанным в подпункте 3 пункта 2 статьи 243 настоящего Кодекса.</w:t>
      </w:r>
    </w:p>
    <w:p w:rsidR="00F62321" w:rsidRPr="00F62321" w:rsidRDefault="00F62321" w:rsidP="00F62321">
      <w:pPr>
        <w:pStyle w:val="a3"/>
        <w:jc w:val="both"/>
      </w:pPr>
      <w:r w:rsidRPr="00F62321">
        <w:t>При реализации иностранных товаров, помещенных под таможенную процедуру беспошлинной торговли, в магазинах беспошлинной торговли лицам, указанным в подпункте 3 пункта 2 статьи 243 настоящего Кодекса, действие таможенной процедуры беспошлинной торговли завершается помещением этих иностранных товаров под таможенную процедуру выпуска для внутреннего потребления.</w:t>
      </w:r>
    </w:p>
    <w:p w:rsidR="00F62321" w:rsidRPr="00F62321" w:rsidRDefault="00F62321" w:rsidP="00F62321">
      <w:pPr>
        <w:pStyle w:val="a3"/>
        <w:jc w:val="both"/>
      </w:pPr>
      <w:r w:rsidRPr="00F62321">
        <w:t>Декларация на товары в отношении иностранных товаров, указанных в пункте 2 настоящей статьи,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10-го числа месяца, следующего за месяцем реализации этих товаров.</w:t>
      </w:r>
    </w:p>
    <w:p w:rsidR="00F62321" w:rsidRPr="00F62321" w:rsidRDefault="00F62321" w:rsidP="00F62321">
      <w:pPr>
        <w:pStyle w:val="a3"/>
        <w:jc w:val="both"/>
      </w:pPr>
      <w:r w:rsidRPr="00F62321">
        <w:t>При отказе в выпуске товаров декларация на товары в отношении указанных товаров для их помещения под таможенную процедуру выпуска для внутреннего потребления должна быть подана владельцем магазина беспошлинной торговли не позднее 5 рабочих дней со дня, следующего за днем отказа в выпуске товаров.</w:t>
      </w:r>
    </w:p>
    <w:p w:rsidR="00F62321" w:rsidRPr="00F62321" w:rsidRDefault="00F62321" w:rsidP="00F62321">
      <w:pPr>
        <w:pStyle w:val="a3"/>
        <w:jc w:val="both"/>
      </w:pPr>
      <w:r w:rsidRPr="00F62321">
        <w:t>Действие таможенной процедуры беспошлинной торговли в отношении иностранных товаров, помещенных под таможенную процедуру беспошлинной торговли, может быть завершено:</w:t>
      </w:r>
    </w:p>
    <w:p w:rsidR="00F62321" w:rsidRPr="00F62321" w:rsidRDefault="00F62321" w:rsidP="00F62321">
      <w:pPr>
        <w:pStyle w:val="a3"/>
        <w:jc w:val="both"/>
      </w:pPr>
      <w:r w:rsidRPr="00F62321">
        <w:t>помещением товаров под таможенные процедуры, применимые в отношении иностранных товаров, на условиях, предусмотренных настоящим Кодексом;</w:t>
      </w:r>
    </w:p>
    <w:p w:rsidR="00F62321" w:rsidRPr="00F62321" w:rsidRDefault="00F62321" w:rsidP="00F62321">
      <w:pPr>
        <w:pStyle w:val="a3"/>
        <w:jc w:val="both"/>
      </w:pPr>
      <w:r w:rsidRPr="00F62321">
        <w:t>выпуском товаров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F62321" w:rsidRPr="00F62321" w:rsidRDefault="00F62321" w:rsidP="00F62321">
      <w:pPr>
        <w:pStyle w:val="a3"/>
        <w:jc w:val="both"/>
      </w:pPr>
      <w:r w:rsidRPr="00F62321">
        <w:t>Действие таможенной процедуры беспошлинной торговли в отношении товаров Союза, помещенных под таможенную процедуру беспошлинной торговли, может быть завершено:</w:t>
      </w:r>
    </w:p>
    <w:p w:rsidR="00F62321" w:rsidRPr="00F62321" w:rsidRDefault="00F62321" w:rsidP="00F62321">
      <w:pPr>
        <w:pStyle w:val="a3"/>
        <w:jc w:val="both"/>
      </w:pPr>
      <w:r w:rsidRPr="00F62321">
        <w:t>помещением товаров под таможенную процедуру экспорта;</w:t>
      </w:r>
    </w:p>
    <w:p w:rsidR="00F62321" w:rsidRPr="00F62321" w:rsidRDefault="00F62321" w:rsidP="00F62321">
      <w:pPr>
        <w:pStyle w:val="a3"/>
        <w:jc w:val="both"/>
      </w:pPr>
      <w:r w:rsidRPr="00F62321">
        <w:t>вывозом товаров из магазина беспошлинной торговли на таможенную территорию Союза на основании заявления декларанта таких товаров.</w:t>
      </w:r>
    </w:p>
    <w:p w:rsidR="00F62321" w:rsidRPr="00F62321" w:rsidRDefault="00F62321" w:rsidP="00F62321">
      <w:pPr>
        <w:pStyle w:val="a3"/>
        <w:jc w:val="both"/>
      </w:pPr>
      <w:r w:rsidRPr="00F62321">
        <w:t>В случае прекращения функционирования магазина беспошлинной торговли в течение 3 месяцев со дня, следующего за днем прекращения функционирования указанного магазина беспошлинной торговли, иностранные товары, помещенные под таможенную процедуру беспошлинной торговли, подлежат помещению под таможенные процедуры, применимые к иностранным товарам, а товары Союза - помещению под таможенную процедуру экспорта или вывозу из магазина беспошлинной торговли на таможенную территорию Союза.</w:t>
      </w:r>
    </w:p>
    <w:p w:rsidR="00F62321" w:rsidRDefault="00F62321" w:rsidP="00F62321">
      <w:pPr>
        <w:pStyle w:val="a3"/>
        <w:jc w:val="both"/>
      </w:pPr>
      <w:r w:rsidRPr="00F62321">
        <w:t xml:space="preserve">В случае если такие действия в указанный срок не совершены, </w:t>
      </w:r>
      <w:r w:rsidRPr="00F62321">
        <w:lastRenderedPageBreak/>
        <w:t>действие таможенной процедуры беспошлинной торговли по истечении этого срока прекращается, а товары задерживаются таможенными органами в соответствии с главой 51 настоящего Кодекса.</w:t>
      </w:r>
    </w:p>
    <w:p w:rsidR="00F62321" w:rsidRPr="00F62321" w:rsidRDefault="00F62321" w:rsidP="00F62321">
      <w:pPr>
        <w:pStyle w:val="a3"/>
        <w:jc w:val="both"/>
      </w:pPr>
    </w:p>
    <w:p w:rsidR="00F62321" w:rsidRDefault="00F62321" w:rsidP="00F62321">
      <w:pPr>
        <w:pStyle w:val="a3"/>
        <w:jc w:val="both"/>
        <w:rPr>
          <w:b/>
        </w:rPr>
      </w:pPr>
      <w:r w:rsidRPr="00F62321">
        <w:t>Статья 247</w:t>
      </w:r>
      <w:r w:rsidRPr="00F62321">
        <w:rPr>
          <w:b/>
        </w:rPr>
        <w:t>.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срок их уплаты и исчисление</w:t>
      </w:r>
    </w:p>
    <w:p w:rsidR="00F62321" w:rsidRPr="00F62321" w:rsidRDefault="00F62321" w:rsidP="00F62321">
      <w:pPr>
        <w:pStyle w:val="a3"/>
        <w:jc w:val="both"/>
        <w:rPr>
          <w:b/>
        </w:rPr>
      </w:pPr>
    </w:p>
    <w:p w:rsidR="00F62321" w:rsidRPr="00F62321" w:rsidRDefault="00F62321" w:rsidP="00F62321">
      <w:pPr>
        <w:pStyle w:val="a3"/>
        <w:jc w:val="both"/>
      </w:pPr>
      <w:r w:rsidRPr="00F62321">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декларации на товары.</w:t>
      </w:r>
    </w:p>
    <w:p w:rsidR="00F62321" w:rsidRPr="00F62321" w:rsidRDefault="00F62321" w:rsidP="00F62321">
      <w:pPr>
        <w:pStyle w:val="a3"/>
        <w:jc w:val="both"/>
      </w:pPr>
      <w:r w:rsidRPr="00F62321">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беспошлинной торговли, прекращается у декларанта при наступлении следующих обстоятельств:</w:t>
      </w:r>
    </w:p>
    <w:p w:rsidR="00F62321" w:rsidRPr="00F62321" w:rsidRDefault="00F62321" w:rsidP="00F62321">
      <w:pPr>
        <w:pStyle w:val="a3"/>
        <w:jc w:val="both"/>
      </w:pPr>
      <w:r w:rsidRPr="00F62321">
        <w:t>реализация этих товаров лицам, указанным в подпунктах 1, 2, 4 и 5 пункта 2 статьи 243 настоящего Кодекса;</w:t>
      </w:r>
    </w:p>
    <w:p w:rsidR="00F62321" w:rsidRPr="00F62321" w:rsidRDefault="00F62321" w:rsidP="00F62321">
      <w:pPr>
        <w:pStyle w:val="a3"/>
        <w:jc w:val="both"/>
      </w:pPr>
      <w:r w:rsidRPr="00F62321">
        <w:t>помещение этих товаров, реализованных лицам, указанным в подпункте 3 пункта 2 статьи 243 настоящего Кодекса, под таможенную процедуру выпуска для внутреннего потребления;</w:t>
      </w:r>
    </w:p>
    <w:p w:rsidR="00F62321" w:rsidRPr="00F62321" w:rsidRDefault="00F62321" w:rsidP="00F62321">
      <w:pPr>
        <w:pStyle w:val="a3"/>
        <w:jc w:val="both"/>
      </w:pPr>
      <w:r w:rsidRPr="00F62321">
        <w:t>помещение этих товаров под таможенные процедуры, предусмотренные настоящим Кодексом, в том числе помещение этих товаров под таможенные процедуры после наступления обстоятельств, указанных в подпункте 2 пункта 4 настоящей статьи, и (или) их выпуск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w:t>
      </w:r>
    </w:p>
    <w:p w:rsidR="00F62321" w:rsidRPr="00F62321" w:rsidRDefault="00F62321" w:rsidP="00F62321">
      <w:pPr>
        <w:pStyle w:val="a3"/>
        <w:jc w:val="both"/>
      </w:pPr>
      <w:r w:rsidRPr="00F62321">
        <w:t>помещение товаров, в отношении которых действие таможенной процедуры беспошлинной торговли прекращено, под таможенные процедуры в соответствии с пунктом 7 статьи 129 настоящего Кодекса;</w:t>
      </w:r>
    </w:p>
    <w:p w:rsidR="00F62321" w:rsidRPr="00F62321" w:rsidRDefault="00F62321" w:rsidP="00F62321">
      <w:pPr>
        <w:pStyle w:val="a3"/>
        <w:jc w:val="both"/>
      </w:pPr>
      <w:r w:rsidRPr="00F62321">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5 настоящей статьи;</w:t>
      </w:r>
    </w:p>
    <w:p w:rsidR="00F62321" w:rsidRPr="00F62321" w:rsidRDefault="00F62321" w:rsidP="00F62321">
      <w:pPr>
        <w:pStyle w:val="a3"/>
        <w:jc w:val="both"/>
      </w:pPr>
      <w:r w:rsidRPr="00F62321">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
    <w:p w:rsidR="00F62321" w:rsidRPr="00F62321" w:rsidRDefault="00F62321" w:rsidP="00F62321">
      <w:pPr>
        <w:pStyle w:val="a3"/>
        <w:jc w:val="both"/>
      </w:pPr>
      <w:r w:rsidRPr="00F62321">
        <w:t xml:space="preserve">отказ в выпуске товаров в соответствии с таможенной процедурой беспошлинной торговли - в отношении обязанности по уплате ввозных таможенных пошлин, налогов, специальных, антидемпинговых, </w:t>
      </w:r>
      <w:r w:rsidRPr="00F62321">
        <w:lastRenderedPageBreak/>
        <w:t>компенсационных пошлин, возникшей при регистрации декларации на товары;</w:t>
      </w:r>
    </w:p>
    <w:p w:rsidR="00F62321" w:rsidRPr="00F62321" w:rsidRDefault="00F62321" w:rsidP="00F62321">
      <w:pPr>
        <w:pStyle w:val="a3"/>
        <w:jc w:val="both"/>
      </w:pPr>
      <w:r w:rsidRPr="00F62321">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F62321" w:rsidRPr="00F62321" w:rsidRDefault="00F62321" w:rsidP="00F62321">
      <w:pPr>
        <w:pStyle w:val="a3"/>
        <w:jc w:val="both"/>
      </w:pPr>
      <w:r w:rsidRPr="00F62321">
        <w:t>конфискация или обращение товаров в собственность (доход) государства-члена в соответствии с законодательством этого государства-члена;</w:t>
      </w:r>
    </w:p>
    <w:p w:rsidR="00F62321" w:rsidRPr="00F62321" w:rsidRDefault="00F62321" w:rsidP="00F62321">
      <w:pPr>
        <w:pStyle w:val="a3"/>
        <w:jc w:val="both"/>
      </w:pPr>
      <w:r w:rsidRPr="00F62321">
        <w:t>задержание таможенным органом товаров в соответствии с главой 51 настоящего Кодекса;</w:t>
      </w:r>
    </w:p>
    <w:p w:rsidR="00F62321" w:rsidRPr="00F62321" w:rsidRDefault="00F62321" w:rsidP="00F62321">
      <w:pPr>
        <w:pStyle w:val="a3"/>
        <w:jc w:val="both"/>
      </w:pPr>
      <w:r w:rsidRPr="00F62321">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
    <w:p w:rsidR="00F62321" w:rsidRPr="00F62321" w:rsidRDefault="00F62321" w:rsidP="00F62321">
      <w:pPr>
        <w:pStyle w:val="a3"/>
        <w:jc w:val="both"/>
      </w:pPr>
      <w:r w:rsidRPr="00F62321">
        <w:t>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4 настоящей статьи.</w:t>
      </w:r>
    </w:p>
    <w:p w:rsidR="00F62321" w:rsidRPr="00F62321" w:rsidRDefault="00F62321" w:rsidP="00F62321">
      <w:pPr>
        <w:pStyle w:val="a3"/>
        <w:jc w:val="both"/>
      </w:pPr>
      <w:r w:rsidRPr="00F62321">
        <w:t>При наступлении следующих обстоятельств сроком уплаты ввозных таможенных пошлин, налогов, специальных, антидемпинговых, компенсационных пошлин считается:</w:t>
      </w:r>
    </w:p>
    <w:p w:rsidR="00F62321" w:rsidRPr="00F62321" w:rsidRDefault="00F62321" w:rsidP="00F62321">
      <w:pPr>
        <w:pStyle w:val="a3"/>
        <w:jc w:val="both"/>
      </w:pPr>
      <w:r w:rsidRPr="00F62321">
        <w:t>в случае нарушения условий использования товаров в соответствии с таможенной процедурой беспошлинной торговли - день совершения действий, нарушающих установленные условия использования товаров, а если этот день не установлен, - день помещения товаров под таможенную процедуру беспошлинной торговли;</w:t>
      </w:r>
    </w:p>
    <w:p w:rsidR="00F62321" w:rsidRPr="00F62321" w:rsidRDefault="00F62321" w:rsidP="00F62321">
      <w:pPr>
        <w:pStyle w:val="a3"/>
        <w:jc w:val="both"/>
      </w:pPr>
      <w:r w:rsidRPr="00F62321">
        <w:t>в случае утраты иностранных товаров,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товаров под таможенную процедуру беспошлинной торговли;</w:t>
      </w:r>
    </w:p>
    <w:p w:rsidR="00F62321" w:rsidRPr="00F62321" w:rsidRDefault="00F62321" w:rsidP="00F62321">
      <w:pPr>
        <w:pStyle w:val="a3"/>
        <w:jc w:val="both"/>
      </w:pPr>
      <w:r w:rsidRPr="00F62321">
        <w:t>в случае если в течение срока, указанного в абзаце первом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первом пункта 3 статьи 246 настоящего Кодекса;</w:t>
      </w:r>
    </w:p>
    <w:p w:rsidR="00F62321" w:rsidRPr="00F62321" w:rsidRDefault="00F62321" w:rsidP="00F62321">
      <w:pPr>
        <w:pStyle w:val="a3"/>
        <w:jc w:val="both"/>
      </w:pPr>
      <w:r w:rsidRPr="00F62321">
        <w:t>в случае если в течение срока, указанного в абзаце втором пункта 3 статьи 246 настоящего Кодекса, в отношении иностранных товаров, реализованных лицам, указанным в подпункте 3 пункта 2 статьи 243 настоящего Кодекса, не подана декларация на товары, - последний день срока, указанного в абзаце втором пункта 3 статьи 246 настоящего Кодекса.</w:t>
      </w:r>
    </w:p>
    <w:p w:rsidR="00F62321" w:rsidRPr="00F62321" w:rsidRDefault="00F62321" w:rsidP="00F62321">
      <w:pPr>
        <w:pStyle w:val="a3"/>
        <w:jc w:val="both"/>
      </w:pPr>
      <w:r w:rsidRPr="00F62321">
        <w:t xml:space="preserve">При наступлении обстоятельств, указанных в пункте 4 настоящей статьи, ввозные таможенные пошлины, налоги, специальные, </w:t>
      </w:r>
      <w:r w:rsidRPr="00F62321">
        <w:lastRenderedPageBreak/>
        <w:t>антидемпинговые, компенсационные пошлины подлежат уплате, как если бы иностранные товары, помещенные под таможенную процедуру беспошлинной торговли,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
    <w:p w:rsidR="00F62321" w:rsidRPr="00F62321" w:rsidRDefault="00F62321" w:rsidP="00F62321">
      <w:pPr>
        <w:pStyle w:val="a3"/>
        <w:jc w:val="both"/>
      </w:pPr>
      <w:r w:rsidRPr="00F62321">
        <w:t>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беспошлинной торговли.</w:t>
      </w:r>
    </w:p>
    <w:p w:rsidR="00F62321" w:rsidRPr="00F62321" w:rsidRDefault="00F62321" w:rsidP="00F62321">
      <w:pPr>
        <w:pStyle w:val="a3"/>
        <w:jc w:val="both"/>
      </w:pPr>
      <w:r w:rsidRPr="00F62321">
        <w:t>С сумм ввозных таможенных пошлин, налогов, специальных, антидемпинговых, компенсационных пошлин, уплачиваемых (взыскиваемых) в соответствии с пунктом 5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беспошлинной торговли по день истечения срока уплаты ввозных таможенных пошлин, налогов,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F62321" w:rsidRPr="00F62321" w:rsidRDefault="00F62321" w:rsidP="00F62321">
      <w:pPr>
        <w:pStyle w:val="a3"/>
        <w:jc w:val="both"/>
      </w:pPr>
      <w:r w:rsidRPr="00F62321">
        <w:t>В случае помещения товаров под таможенные процедуры, предусмотренные настоящим Кодексом, и (или) их выпуска для использования в качестве припасов, вывозимых с таможенной территории Союза на бортах водных или воздушных судов, в соответствии с главой 39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ввозные таможенные пошлины, налоги, специальные, антидемпинговые, компенсационные пошлины, уплаченные и (или) взысканные в соответствии с настоящей статьей, подлежат возврату (зачету) в соответствии с главой 10 и статьей 76 настоящего Кодекса.</w:t>
      </w:r>
    </w:p>
    <w:p w:rsidR="00536DA2" w:rsidRPr="00F62321" w:rsidRDefault="00536DA2" w:rsidP="00F62321">
      <w:pPr>
        <w:pStyle w:val="a3"/>
        <w:jc w:val="both"/>
      </w:pPr>
    </w:p>
    <w:sectPr w:rsidR="00536DA2" w:rsidRPr="00F62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21"/>
    <w:rsid w:val="00536DA2"/>
    <w:rsid w:val="00F6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A9BBC-7284-499E-8D13-DC86C7CE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2321"/>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2018-01-09T16:48:00Z</dcterms:created>
  <dcterms:modified xsi:type="dcterms:W3CDTF">2018-01-09T16:50:00Z</dcterms:modified>
</cp:coreProperties>
</file>